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46" w:rsidRDefault="00745946" w:rsidP="002E0B75">
      <w:pPr>
        <w:pStyle w:val="a5"/>
        <w:jc w:val="center"/>
        <w:rPr>
          <w:b/>
          <w:lang w:eastAsia="ru-RU"/>
        </w:rPr>
      </w:pPr>
    </w:p>
    <w:p w:rsidR="002E0B75" w:rsidRPr="00224159" w:rsidRDefault="00745B0C" w:rsidP="002E0B75">
      <w:pPr>
        <w:pStyle w:val="a5"/>
        <w:jc w:val="center"/>
        <w:rPr>
          <w:b/>
          <w:lang w:eastAsia="ru-RU"/>
        </w:rPr>
      </w:pPr>
      <w:bookmarkStart w:id="0" w:name="_GoBack"/>
      <w:bookmarkEnd w:id="0"/>
      <w:r w:rsidRPr="00224159">
        <w:rPr>
          <w:b/>
          <w:lang w:eastAsia="ru-RU"/>
        </w:rPr>
        <w:t>Отчет</w:t>
      </w:r>
      <w:r w:rsidR="002E0B75" w:rsidRPr="00224159">
        <w:rPr>
          <w:b/>
          <w:lang w:eastAsia="ru-RU"/>
        </w:rPr>
        <w:t xml:space="preserve"> </w:t>
      </w:r>
    </w:p>
    <w:p w:rsidR="002E0B75" w:rsidRPr="00224159" w:rsidRDefault="002E0B75" w:rsidP="002E0B75">
      <w:pPr>
        <w:pStyle w:val="a5"/>
        <w:jc w:val="center"/>
        <w:rPr>
          <w:b/>
          <w:lang w:eastAsia="ru-RU"/>
        </w:rPr>
      </w:pPr>
      <w:r w:rsidRPr="00224159">
        <w:rPr>
          <w:b/>
          <w:lang w:eastAsia="ru-RU"/>
        </w:rPr>
        <w:t>в сфере оказания государственных услуг</w:t>
      </w:r>
    </w:p>
    <w:p w:rsidR="00745B0C" w:rsidRPr="00224159" w:rsidRDefault="00745B0C" w:rsidP="005C5165">
      <w:pPr>
        <w:pStyle w:val="a5"/>
        <w:jc w:val="center"/>
        <w:rPr>
          <w:lang w:eastAsia="ru-RU"/>
        </w:rPr>
      </w:pPr>
      <w:r w:rsidRPr="00224159">
        <w:rPr>
          <w:lang w:eastAsia="ru-RU"/>
        </w:rPr>
        <w:t xml:space="preserve">за </w:t>
      </w:r>
      <w:proofErr w:type="gramStart"/>
      <w:r w:rsidRPr="00224159">
        <w:rPr>
          <w:lang w:eastAsia="ru-RU"/>
        </w:rPr>
        <w:t>20</w:t>
      </w:r>
      <w:r w:rsidR="005C5165">
        <w:rPr>
          <w:lang w:eastAsia="ru-RU"/>
        </w:rPr>
        <w:t>22</w:t>
      </w:r>
      <w:r w:rsidRPr="00224159">
        <w:rPr>
          <w:lang w:eastAsia="ru-RU"/>
        </w:rPr>
        <w:t xml:space="preserve">  год</w:t>
      </w:r>
      <w:proofErr w:type="gramEnd"/>
      <w:r w:rsidRPr="00224159">
        <w:rPr>
          <w:lang w:eastAsia="ru-RU"/>
        </w:rPr>
        <w:t xml:space="preserve"> о деятельности КГУ «</w:t>
      </w:r>
      <w:proofErr w:type="spellStart"/>
      <w:r w:rsidR="00F71D7D">
        <w:rPr>
          <w:lang w:eastAsia="ru-RU"/>
        </w:rPr>
        <w:t>Талдыкольская</w:t>
      </w:r>
      <w:proofErr w:type="spellEnd"/>
      <w:r w:rsidR="00F71D7D">
        <w:rPr>
          <w:lang w:eastAsia="ru-RU"/>
        </w:rPr>
        <w:t xml:space="preserve">  основная средняя шк</w:t>
      </w:r>
      <w:r w:rsidR="005C5165">
        <w:rPr>
          <w:lang w:eastAsia="ru-RU"/>
        </w:rPr>
        <w:t xml:space="preserve">ола отдела образования </w:t>
      </w:r>
      <w:proofErr w:type="spellStart"/>
      <w:r w:rsidR="005C5165">
        <w:rPr>
          <w:lang w:eastAsia="ru-RU"/>
        </w:rPr>
        <w:t>Камыстинского</w:t>
      </w:r>
      <w:proofErr w:type="spellEnd"/>
      <w:r w:rsidR="005C5165">
        <w:rPr>
          <w:lang w:eastAsia="ru-RU"/>
        </w:rPr>
        <w:t xml:space="preserve"> района» У</w:t>
      </w:r>
      <w:r w:rsidR="00F71D7D">
        <w:rPr>
          <w:lang w:eastAsia="ru-RU"/>
        </w:rPr>
        <w:t xml:space="preserve">правления образования </w:t>
      </w:r>
      <w:proofErr w:type="spellStart"/>
      <w:r w:rsidR="00F71D7D">
        <w:rPr>
          <w:lang w:eastAsia="ru-RU"/>
        </w:rPr>
        <w:t>ак</w:t>
      </w:r>
      <w:r w:rsidR="005C5165">
        <w:rPr>
          <w:lang w:eastAsia="ru-RU"/>
        </w:rPr>
        <w:t>имата</w:t>
      </w:r>
      <w:proofErr w:type="spellEnd"/>
      <w:r w:rsidR="005C5165">
        <w:rPr>
          <w:lang w:eastAsia="ru-RU"/>
        </w:rPr>
        <w:t xml:space="preserve"> </w:t>
      </w:r>
      <w:proofErr w:type="spellStart"/>
      <w:r w:rsidR="005C5165">
        <w:rPr>
          <w:lang w:eastAsia="ru-RU"/>
        </w:rPr>
        <w:t>Костанайской</w:t>
      </w:r>
      <w:proofErr w:type="spellEnd"/>
      <w:r w:rsidR="005C5165">
        <w:rPr>
          <w:lang w:eastAsia="ru-RU"/>
        </w:rPr>
        <w:t xml:space="preserve"> области</w:t>
      </w:r>
    </w:p>
    <w:p w:rsidR="002E0B75" w:rsidRPr="00224159" w:rsidRDefault="002E0B75" w:rsidP="00745B0C">
      <w:pPr>
        <w:pStyle w:val="a5"/>
        <w:jc w:val="center"/>
        <w:rPr>
          <w:lang w:eastAsia="ru-RU"/>
        </w:rPr>
      </w:pPr>
    </w:p>
    <w:p w:rsidR="00745B0C" w:rsidRPr="00224159" w:rsidRDefault="00745B0C" w:rsidP="00745B0C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/>
          <w:color w:val="3D3D3D"/>
          <w:lang w:eastAsia="ru-RU"/>
        </w:rPr>
      </w:pPr>
      <w:r w:rsidRPr="00224159">
        <w:rPr>
          <w:rFonts w:eastAsia="Times New Roman"/>
          <w:b/>
          <w:bCs/>
          <w:color w:val="3D3D3D"/>
          <w:lang w:eastAsia="ru-RU"/>
        </w:rPr>
        <w:t>Общие сведения</w:t>
      </w:r>
    </w:p>
    <w:p w:rsidR="00745B0C" w:rsidRPr="00224159" w:rsidRDefault="00745B0C" w:rsidP="00224159">
      <w:pPr>
        <w:pStyle w:val="a5"/>
        <w:ind w:firstLine="708"/>
        <w:rPr>
          <w:b/>
          <w:i/>
          <w:lang w:eastAsia="ru-RU"/>
        </w:rPr>
      </w:pPr>
      <w:r w:rsidRPr="00224159">
        <w:rPr>
          <w:b/>
          <w:i/>
          <w:lang w:eastAsia="ru-RU"/>
        </w:rPr>
        <w:t>1.Сведения об организации:</w:t>
      </w:r>
    </w:p>
    <w:p w:rsidR="00F71D7D" w:rsidRDefault="00F71D7D" w:rsidP="00F71D7D">
      <w:pPr>
        <w:pStyle w:val="a5"/>
        <w:rPr>
          <w:lang w:eastAsia="ru-RU"/>
        </w:rPr>
      </w:pPr>
      <w:r>
        <w:rPr>
          <w:lang w:eastAsia="ru-RU"/>
        </w:rPr>
        <w:t xml:space="preserve"> </w:t>
      </w:r>
      <w:r w:rsidRPr="00F71D7D">
        <w:rPr>
          <w:lang w:eastAsia="ru-RU"/>
        </w:rPr>
        <w:t xml:space="preserve">    </w:t>
      </w:r>
      <w:r>
        <w:rPr>
          <w:lang w:eastAsia="ru-RU"/>
        </w:rPr>
        <w:t xml:space="preserve">     </w:t>
      </w:r>
      <w:r w:rsidRPr="00F71D7D">
        <w:rPr>
          <w:lang w:eastAsia="ru-RU"/>
        </w:rPr>
        <w:t>КГУ «</w:t>
      </w:r>
      <w:proofErr w:type="spellStart"/>
      <w:proofErr w:type="gramStart"/>
      <w:r w:rsidRPr="00F71D7D">
        <w:rPr>
          <w:lang w:eastAsia="ru-RU"/>
        </w:rPr>
        <w:t>Талдыкольская</w:t>
      </w:r>
      <w:proofErr w:type="spellEnd"/>
      <w:r w:rsidRPr="00F71D7D">
        <w:rPr>
          <w:lang w:eastAsia="ru-RU"/>
        </w:rPr>
        <w:t xml:space="preserve">  основная</w:t>
      </w:r>
      <w:proofErr w:type="gramEnd"/>
      <w:r w:rsidRPr="00F71D7D">
        <w:rPr>
          <w:lang w:eastAsia="ru-RU"/>
        </w:rPr>
        <w:t xml:space="preserve"> средняя школа о</w:t>
      </w:r>
      <w:r>
        <w:rPr>
          <w:lang w:eastAsia="ru-RU"/>
        </w:rPr>
        <w:t xml:space="preserve">тдела образования </w:t>
      </w:r>
    </w:p>
    <w:p w:rsidR="00F71D7D" w:rsidRPr="00F71D7D" w:rsidRDefault="00F71D7D" w:rsidP="00F71D7D">
      <w:pPr>
        <w:pStyle w:val="a5"/>
        <w:rPr>
          <w:lang w:eastAsia="ru-RU"/>
        </w:rPr>
      </w:pPr>
      <w:r>
        <w:rPr>
          <w:lang w:eastAsia="ru-RU"/>
        </w:rPr>
        <w:t xml:space="preserve">          </w:t>
      </w:r>
      <w:proofErr w:type="spellStart"/>
      <w:r>
        <w:rPr>
          <w:lang w:eastAsia="ru-RU"/>
        </w:rPr>
        <w:t>Камыстинского</w:t>
      </w:r>
      <w:proofErr w:type="spellEnd"/>
      <w:r>
        <w:rPr>
          <w:lang w:eastAsia="ru-RU"/>
        </w:rPr>
        <w:t xml:space="preserve"> </w:t>
      </w:r>
      <w:r w:rsidRPr="00F71D7D">
        <w:rPr>
          <w:lang w:eastAsia="ru-RU"/>
        </w:rPr>
        <w:t xml:space="preserve">района» Управления образования </w:t>
      </w:r>
      <w:proofErr w:type="spellStart"/>
      <w:r w:rsidRPr="00F71D7D">
        <w:rPr>
          <w:lang w:eastAsia="ru-RU"/>
        </w:rPr>
        <w:t>акимата</w:t>
      </w:r>
      <w:proofErr w:type="spellEnd"/>
      <w:r w:rsidRPr="00F71D7D">
        <w:rPr>
          <w:lang w:eastAsia="ru-RU"/>
        </w:rPr>
        <w:t xml:space="preserve"> </w:t>
      </w:r>
      <w:proofErr w:type="spellStart"/>
      <w:r w:rsidRPr="00F71D7D">
        <w:rPr>
          <w:lang w:eastAsia="ru-RU"/>
        </w:rPr>
        <w:t>Костанайской</w:t>
      </w:r>
      <w:proofErr w:type="spellEnd"/>
      <w:r w:rsidRPr="00F71D7D">
        <w:rPr>
          <w:lang w:eastAsia="ru-RU"/>
        </w:rPr>
        <w:t xml:space="preserve"> области</w:t>
      </w:r>
    </w:p>
    <w:p w:rsidR="00745B0C" w:rsidRPr="00F71D7D" w:rsidRDefault="00745B0C" w:rsidP="005C5165">
      <w:pPr>
        <w:pStyle w:val="a5"/>
        <w:ind w:left="708"/>
        <w:rPr>
          <w:rFonts w:eastAsia="Times New Roman"/>
          <w:lang w:eastAsia="ru-RU"/>
        </w:rPr>
      </w:pPr>
      <w:proofErr w:type="gramStart"/>
      <w:r w:rsidRPr="00F71D7D">
        <w:rPr>
          <w:rFonts w:eastAsia="Times New Roman"/>
          <w:lang w:eastAsia="ru-RU"/>
        </w:rPr>
        <w:t xml:space="preserve">Месторасположение: </w:t>
      </w:r>
      <w:r w:rsidRPr="00F71D7D">
        <w:rPr>
          <w:rFonts w:eastAsia="Times New Roman"/>
          <w:bCs/>
          <w:i/>
          <w:iCs/>
          <w:lang w:eastAsia="ru-RU"/>
        </w:rPr>
        <w:t xml:space="preserve"> </w:t>
      </w:r>
      <w:proofErr w:type="spellStart"/>
      <w:r w:rsidR="005C5165" w:rsidRPr="00F71D7D">
        <w:rPr>
          <w:rFonts w:eastAsia="Times New Roman"/>
          <w:bCs/>
          <w:i/>
          <w:iCs/>
          <w:lang w:eastAsia="ru-RU"/>
        </w:rPr>
        <w:t>Костанайская</w:t>
      </w:r>
      <w:proofErr w:type="spellEnd"/>
      <w:proofErr w:type="gramEnd"/>
      <w:r w:rsidR="005C5165" w:rsidRPr="00F71D7D">
        <w:rPr>
          <w:rFonts w:eastAsia="Times New Roman"/>
          <w:bCs/>
          <w:i/>
          <w:iCs/>
          <w:lang w:eastAsia="ru-RU"/>
        </w:rPr>
        <w:t xml:space="preserve"> область, </w:t>
      </w:r>
      <w:proofErr w:type="spellStart"/>
      <w:r w:rsidR="005C5165" w:rsidRPr="00F71D7D">
        <w:rPr>
          <w:rFonts w:eastAsia="Times New Roman"/>
          <w:bCs/>
          <w:i/>
          <w:iCs/>
          <w:lang w:eastAsia="ru-RU"/>
        </w:rPr>
        <w:t>Камыстинский</w:t>
      </w:r>
      <w:proofErr w:type="spellEnd"/>
      <w:r w:rsidR="005C5165" w:rsidRPr="00F71D7D">
        <w:rPr>
          <w:rFonts w:eastAsia="Times New Roman"/>
          <w:bCs/>
          <w:i/>
          <w:iCs/>
          <w:lang w:eastAsia="ru-RU"/>
        </w:rPr>
        <w:t xml:space="preserve"> район, </w:t>
      </w:r>
      <w:proofErr w:type="spellStart"/>
      <w:r w:rsidR="005C5165" w:rsidRPr="00F71D7D">
        <w:rPr>
          <w:rFonts w:eastAsia="Times New Roman"/>
          <w:bCs/>
          <w:i/>
          <w:iCs/>
          <w:lang w:eastAsia="ru-RU"/>
        </w:rPr>
        <w:t>с.</w:t>
      </w:r>
      <w:r w:rsidR="00F71D7D" w:rsidRPr="00F71D7D">
        <w:rPr>
          <w:rFonts w:eastAsia="Times New Roman"/>
          <w:bCs/>
          <w:i/>
          <w:iCs/>
          <w:lang w:eastAsia="ru-RU"/>
        </w:rPr>
        <w:t>Талдыколь</w:t>
      </w:r>
      <w:proofErr w:type="spellEnd"/>
      <w:r w:rsidR="00F71D7D" w:rsidRPr="00F71D7D">
        <w:rPr>
          <w:rFonts w:eastAsia="Times New Roman"/>
          <w:bCs/>
          <w:i/>
          <w:iCs/>
          <w:lang w:eastAsia="ru-RU"/>
        </w:rPr>
        <w:t xml:space="preserve">, </w:t>
      </w:r>
      <w:r w:rsidR="005C5165" w:rsidRPr="00F71D7D">
        <w:rPr>
          <w:rFonts w:eastAsia="Times New Roman"/>
          <w:bCs/>
          <w:i/>
          <w:iCs/>
          <w:lang w:eastAsia="ru-RU"/>
        </w:rPr>
        <w:t>ул.</w:t>
      </w:r>
      <w:r w:rsidR="00F71D7D" w:rsidRPr="00F71D7D">
        <w:rPr>
          <w:rFonts w:eastAsia="Times New Roman"/>
          <w:bCs/>
          <w:i/>
          <w:iCs/>
          <w:lang w:eastAsia="ru-RU"/>
        </w:rPr>
        <w:t>Октябрьская,13</w:t>
      </w:r>
    </w:p>
    <w:p w:rsidR="00F71D7D" w:rsidRPr="00F71D7D" w:rsidRDefault="00F71D7D" w:rsidP="00F71D7D">
      <w:pPr>
        <w:pStyle w:val="a6"/>
        <w:shd w:val="clear" w:color="auto" w:fill="FFFFFF"/>
        <w:spacing w:after="150" w:line="240" w:lineRule="auto"/>
        <w:jc w:val="both"/>
        <w:rPr>
          <w:rFonts w:eastAsia="Times New Roman"/>
          <w:lang w:eastAsia="ru-RU"/>
        </w:rPr>
      </w:pPr>
      <w:r w:rsidRPr="00F71D7D">
        <w:rPr>
          <w:rFonts w:eastAsia="Times New Roman"/>
          <w:lang w:eastAsia="ru-RU"/>
        </w:rPr>
        <w:t>Ответственные лица за качественное оказание государственных услуг:</w:t>
      </w:r>
    </w:p>
    <w:p w:rsidR="004514F9" w:rsidRPr="00F71D7D" w:rsidRDefault="005C5165" w:rsidP="00745B0C">
      <w:pPr>
        <w:pStyle w:val="a6"/>
        <w:shd w:val="clear" w:color="auto" w:fill="FFFFFF"/>
        <w:spacing w:after="150" w:line="240" w:lineRule="auto"/>
        <w:jc w:val="both"/>
        <w:rPr>
          <w:rFonts w:eastAsia="Times New Roman"/>
          <w:lang w:eastAsia="ru-RU"/>
        </w:rPr>
      </w:pPr>
      <w:r w:rsidRPr="00F71D7D">
        <w:rPr>
          <w:rFonts w:eastAsia="Times New Roman"/>
          <w:lang w:eastAsia="ru-RU"/>
        </w:rPr>
        <w:t>Директор</w:t>
      </w:r>
      <w:r w:rsidR="00745B0C" w:rsidRPr="00F71D7D">
        <w:rPr>
          <w:rFonts w:eastAsia="Times New Roman"/>
          <w:lang w:eastAsia="ru-RU"/>
        </w:rPr>
        <w:t xml:space="preserve">: </w:t>
      </w:r>
      <w:r w:rsidR="00F71D7D" w:rsidRPr="00F71D7D">
        <w:rPr>
          <w:rFonts w:eastAsia="Times New Roman"/>
          <w:lang w:eastAsia="ru-RU"/>
        </w:rPr>
        <w:t>Воронко Ольга Григорьевна</w:t>
      </w:r>
      <w:r w:rsidR="002B77A6">
        <w:rPr>
          <w:rFonts w:eastAsia="Times New Roman"/>
          <w:lang w:eastAsia="ru-RU"/>
        </w:rPr>
        <w:t>;</w:t>
      </w:r>
    </w:p>
    <w:p w:rsidR="004514F9" w:rsidRPr="00F71D7D" w:rsidRDefault="00F71D7D" w:rsidP="00745B0C">
      <w:pPr>
        <w:pStyle w:val="a6"/>
        <w:shd w:val="clear" w:color="auto" w:fill="FFFFFF"/>
        <w:spacing w:after="150" w:line="240" w:lineRule="auto"/>
        <w:jc w:val="both"/>
        <w:rPr>
          <w:rFonts w:eastAsia="Times New Roman"/>
          <w:bCs/>
          <w:iCs/>
          <w:lang w:eastAsia="ru-RU"/>
        </w:rPr>
      </w:pPr>
      <w:proofErr w:type="spellStart"/>
      <w:r w:rsidRPr="00F71D7D">
        <w:rPr>
          <w:rFonts w:eastAsia="Times New Roman"/>
          <w:bCs/>
          <w:iCs/>
          <w:lang w:eastAsia="ru-RU"/>
        </w:rPr>
        <w:t>Байжуменова</w:t>
      </w:r>
      <w:proofErr w:type="spellEnd"/>
      <w:r w:rsidRPr="00F71D7D">
        <w:rPr>
          <w:rFonts w:eastAsia="Times New Roman"/>
          <w:bCs/>
          <w:iCs/>
          <w:lang w:eastAsia="ru-RU"/>
        </w:rPr>
        <w:t xml:space="preserve"> А.Д.</w:t>
      </w:r>
      <w:r w:rsidR="005C5165" w:rsidRPr="00F71D7D">
        <w:rPr>
          <w:rFonts w:eastAsia="Times New Roman"/>
          <w:bCs/>
          <w:iCs/>
          <w:lang w:eastAsia="ru-RU"/>
        </w:rPr>
        <w:t>-</w:t>
      </w:r>
      <w:r w:rsidR="00AA1216" w:rsidRPr="00F71D7D">
        <w:rPr>
          <w:rFonts w:eastAsia="Times New Roman"/>
          <w:bCs/>
          <w:iCs/>
          <w:lang w:eastAsia="ru-RU"/>
        </w:rPr>
        <w:t xml:space="preserve"> соц</w:t>
      </w:r>
      <w:r w:rsidRPr="00F71D7D">
        <w:rPr>
          <w:rFonts w:eastAsia="Times New Roman"/>
          <w:bCs/>
          <w:iCs/>
          <w:lang w:eastAsia="ru-RU"/>
        </w:rPr>
        <w:t xml:space="preserve">иальный </w:t>
      </w:r>
      <w:r w:rsidR="00AA1216" w:rsidRPr="00F71D7D">
        <w:rPr>
          <w:rFonts w:eastAsia="Times New Roman"/>
          <w:bCs/>
          <w:iCs/>
          <w:lang w:eastAsia="ru-RU"/>
        </w:rPr>
        <w:t>педагог</w:t>
      </w:r>
      <w:r w:rsidR="002B77A6">
        <w:rPr>
          <w:rFonts w:eastAsia="Times New Roman"/>
          <w:bCs/>
          <w:iCs/>
          <w:lang w:eastAsia="ru-RU"/>
        </w:rPr>
        <w:t>;</w:t>
      </w:r>
    </w:p>
    <w:p w:rsidR="00F71D7D" w:rsidRPr="00F71D7D" w:rsidRDefault="00F71D7D" w:rsidP="00F71D7D">
      <w:pPr>
        <w:pStyle w:val="a6"/>
        <w:shd w:val="clear" w:color="auto" w:fill="FFFFFF"/>
        <w:spacing w:after="150" w:line="240" w:lineRule="auto"/>
        <w:jc w:val="both"/>
        <w:rPr>
          <w:rFonts w:eastAsia="Times New Roman"/>
          <w:lang w:eastAsia="ru-RU"/>
        </w:rPr>
      </w:pPr>
      <w:proofErr w:type="spellStart"/>
      <w:r w:rsidRPr="00F71D7D">
        <w:rPr>
          <w:rFonts w:eastAsia="Times New Roman"/>
          <w:bCs/>
          <w:iCs/>
          <w:lang w:eastAsia="ru-RU"/>
        </w:rPr>
        <w:t>Утегенова</w:t>
      </w:r>
      <w:proofErr w:type="spellEnd"/>
      <w:r w:rsidRPr="00F71D7D">
        <w:rPr>
          <w:rFonts w:eastAsia="Times New Roman"/>
          <w:bCs/>
          <w:iCs/>
          <w:lang w:eastAsia="ru-RU"/>
        </w:rPr>
        <w:t xml:space="preserve"> Т.Н.-</w:t>
      </w:r>
      <w:r>
        <w:rPr>
          <w:rFonts w:eastAsia="Times New Roman"/>
          <w:bCs/>
          <w:iCs/>
          <w:lang w:eastAsia="ru-RU"/>
        </w:rPr>
        <w:t>педагог-</w:t>
      </w:r>
      <w:r w:rsidRPr="00F71D7D">
        <w:rPr>
          <w:rFonts w:eastAsia="Times New Roman"/>
          <w:bCs/>
          <w:iCs/>
          <w:lang w:eastAsia="ru-RU"/>
        </w:rPr>
        <w:t xml:space="preserve"> психолог</w:t>
      </w:r>
      <w:r w:rsidR="002B77A6">
        <w:rPr>
          <w:rFonts w:eastAsia="Times New Roman"/>
          <w:bCs/>
          <w:iCs/>
          <w:lang w:eastAsia="ru-RU"/>
        </w:rPr>
        <w:t>;</w:t>
      </w:r>
      <w:r w:rsidRPr="00F71D7D">
        <w:rPr>
          <w:rFonts w:eastAsia="Times New Roman"/>
          <w:lang w:eastAsia="ru-RU"/>
        </w:rPr>
        <w:t xml:space="preserve"> </w:t>
      </w:r>
    </w:p>
    <w:p w:rsidR="00F71D7D" w:rsidRPr="00F71D7D" w:rsidRDefault="00F71D7D" w:rsidP="00745B0C">
      <w:pPr>
        <w:pStyle w:val="a6"/>
        <w:shd w:val="clear" w:color="auto" w:fill="FFFFFF"/>
        <w:spacing w:after="150" w:line="240" w:lineRule="auto"/>
        <w:jc w:val="both"/>
        <w:rPr>
          <w:rFonts w:eastAsia="Times New Roman"/>
          <w:bCs/>
          <w:iCs/>
          <w:lang w:eastAsia="ru-RU"/>
        </w:rPr>
      </w:pPr>
      <w:r w:rsidRPr="00F71D7D">
        <w:rPr>
          <w:rFonts w:eastAsia="Times New Roman"/>
          <w:lang w:eastAsia="ru-RU"/>
        </w:rPr>
        <w:t>Павлова Е.М.</w:t>
      </w:r>
      <w:r w:rsidR="002B77A6">
        <w:rPr>
          <w:rFonts w:eastAsia="Times New Roman"/>
          <w:lang w:eastAsia="ru-RU"/>
        </w:rPr>
        <w:t>.</w:t>
      </w:r>
      <w:r w:rsidRPr="00F71D7D">
        <w:rPr>
          <w:rFonts w:eastAsia="Times New Roman"/>
          <w:lang w:eastAsia="ru-RU"/>
        </w:rPr>
        <w:t xml:space="preserve"> </w:t>
      </w:r>
      <w:r w:rsidR="002B77A6">
        <w:rPr>
          <w:rFonts w:eastAsia="Times New Roman"/>
          <w:lang w:eastAsia="ru-RU"/>
        </w:rPr>
        <w:t>–</w:t>
      </w:r>
      <w:r w:rsidRPr="00F71D7D">
        <w:rPr>
          <w:rFonts w:eastAsia="Times New Roman"/>
          <w:lang w:eastAsia="ru-RU"/>
        </w:rPr>
        <w:t xml:space="preserve"> учител</w:t>
      </w:r>
      <w:r w:rsidR="004E20A3">
        <w:rPr>
          <w:rFonts w:eastAsia="Times New Roman"/>
          <w:lang w:eastAsia="ru-RU"/>
        </w:rPr>
        <w:t>ь</w:t>
      </w:r>
      <w:r w:rsidR="002B77A6">
        <w:rPr>
          <w:rFonts w:eastAsia="Times New Roman"/>
          <w:lang w:eastAsia="ru-RU"/>
        </w:rPr>
        <w:t>;</w:t>
      </w:r>
    </w:p>
    <w:p w:rsidR="005C5165" w:rsidRPr="00F71D7D" w:rsidRDefault="00F71D7D" w:rsidP="00745B0C">
      <w:pPr>
        <w:pStyle w:val="a6"/>
        <w:shd w:val="clear" w:color="auto" w:fill="FFFFFF"/>
        <w:spacing w:after="150" w:line="240" w:lineRule="auto"/>
        <w:jc w:val="both"/>
        <w:rPr>
          <w:rFonts w:eastAsia="Times New Roman"/>
          <w:bCs/>
          <w:i/>
          <w:iCs/>
          <w:lang w:eastAsia="ru-RU"/>
        </w:rPr>
      </w:pPr>
      <w:proofErr w:type="spellStart"/>
      <w:r w:rsidRPr="00F71D7D">
        <w:rPr>
          <w:rFonts w:eastAsia="Times New Roman"/>
          <w:bCs/>
          <w:iCs/>
          <w:lang w:eastAsia="ru-RU"/>
        </w:rPr>
        <w:t>Сизова</w:t>
      </w:r>
      <w:proofErr w:type="spellEnd"/>
      <w:r w:rsidRPr="00F71D7D">
        <w:rPr>
          <w:rFonts w:eastAsia="Times New Roman"/>
          <w:bCs/>
          <w:iCs/>
          <w:lang w:eastAsia="ru-RU"/>
        </w:rPr>
        <w:t xml:space="preserve"> Г.Б., </w:t>
      </w:r>
      <w:proofErr w:type="spellStart"/>
      <w:r w:rsidRPr="00F71D7D">
        <w:rPr>
          <w:rFonts w:eastAsia="Times New Roman"/>
          <w:bCs/>
          <w:iCs/>
          <w:lang w:eastAsia="ru-RU"/>
        </w:rPr>
        <w:t>Сагимбаева</w:t>
      </w:r>
      <w:proofErr w:type="spellEnd"/>
      <w:r w:rsidRPr="00F71D7D">
        <w:rPr>
          <w:rFonts w:eastAsia="Times New Roman"/>
          <w:bCs/>
          <w:iCs/>
          <w:lang w:eastAsia="ru-RU"/>
        </w:rPr>
        <w:t xml:space="preserve"> К</w:t>
      </w:r>
      <w:r w:rsidR="005C5165" w:rsidRPr="00F71D7D">
        <w:rPr>
          <w:rFonts w:eastAsia="Times New Roman"/>
          <w:bCs/>
          <w:iCs/>
          <w:lang w:eastAsia="ru-RU"/>
        </w:rPr>
        <w:t>.</w:t>
      </w:r>
      <w:r w:rsidRPr="00F71D7D">
        <w:rPr>
          <w:rFonts w:eastAsia="Times New Roman"/>
          <w:bCs/>
          <w:iCs/>
          <w:lang w:eastAsia="ru-RU"/>
        </w:rPr>
        <w:t xml:space="preserve">Е. </w:t>
      </w:r>
      <w:r w:rsidR="005C5165" w:rsidRPr="00F71D7D">
        <w:rPr>
          <w:rFonts w:eastAsia="Times New Roman"/>
          <w:bCs/>
          <w:iCs/>
          <w:lang w:eastAsia="ru-RU"/>
        </w:rPr>
        <w:t>– воспитател</w:t>
      </w:r>
      <w:r w:rsidRPr="00F71D7D">
        <w:rPr>
          <w:rFonts w:eastAsia="Times New Roman"/>
          <w:bCs/>
          <w:iCs/>
          <w:lang w:eastAsia="ru-RU"/>
        </w:rPr>
        <w:t>и</w:t>
      </w:r>
      <w:r w:rsidR="005C5165" w:rsidRPr="00F71D7D">
        <w:rPr>
          <w:rFonts w:eastAsia="Times New Roman"/>
          <w:bCs/>
          <w:iCs/>
          <w:lang w:eastAsia="ru-RU"/>
        </w:rPr>
        <w:t xml:space="preserve"> мини-центра</w:t>
      </w:r>
      <w:r w:rsidR="002B77A6">
        <w:rPr>
          <w:rFonts w:eastAsia="Times New Roman"/>
          <w:bCs/>
          <w:iCs/>
          <w:lang w:eastAsia="ru-RU"/>
        </w:rPr>
        <w:t>.</w:t>
      </w:r>
    </w:p>
    <w:p w:rsidR="00E201DC" w:rsidRPr="00224159" w:rsidRDefault="00E201DC" w:rsidP="00745B0C">
      <w:pPr>
        <w:pStyle w:val="a6"/>
        <w:shd w:val="clear" w:color="auto" w:fill="FFFFFF"/>
        <w:spacing w:after="150" w:line="240" w:lineRule="auto"/>
        <w:jc w:val="both"/>
        <w:rPr>
          <w:rFonts w:eastAsia="Times New Roman"/>
          <w:b/>
          <w:bCs/>
          <w:i/>
          <w:iCs/>
          <w:color w:val="3D3D3D"/>
          <w:lang w:eastAsia="ru-RU"/>
        </w:rPr>
      </w:pPr>
    </w:p>
    <w:p w:rsidR="004514F9" w:rsidRDefault="004514F9" w:rsidP="00AA1216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color w:val="3D3D3D"/>
          <w:lang w:eastAsia="ru-RU"/>
        </w:rPr>
      </w:pPr>
      <w:r w:rsidRPr="00745B0C">
        <w:rPr>
          <w:rFonts w:eastAsia="Times New Roman"/>
          <w:b/>
          <w:bCs/>
          <w:i/>
          <w:iCs/>
          <w:color w:val="3D3D3D"/>
          <w:lang w:eastAsia="ru-RU"/>
        </w:rPr>
        <w:t>2. Информация об оказываемых государственных услугах</w:t>
      </w:r>
      <w:r w:rsidR="00E201DC" w:rsidRPr="00224159">
        <w:rPr>
          <w:rFonts w:eastAsia="Times New Roman"/>
          <w:b/>
          <w:bCs/>
          <w:i/>
          <w:iCs/>
          <w:color w:val="3D3D3D"/>
          <w:lang w:eastAsia="ru-RU"/>
        </w:rPr>
        <w:t>.</w:t>
      </w:r>
    </w:p>
    <w:p w:rsidR="00AA1216" w:rsidRPr="00AA1216" w:rsidRDefault="00AA1216" w:rsidP="00AA1216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color w:val="3D3D3D"/>
          <w:sz w:val="24"/>
          <w:lang w:eastAsia="ru-RU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E201DC" w:rsidRPr="00224159" w:rsidTr="00E201DC">
        <w:tc>
          <w:tcPr>
            <w:tcW w:w="2482" w:type="dxa"/>
          </w:tcPr>
          <w:p w:rsidR="004514F9" w:rsidRPr="004514F9" w:rsidRDefault="00E201DC" w:rsidP="00AA1216">
            <w:pPr>
              <w:rPr>
                <w:rFonts w:eastAsia="Times New Roman"/>
                <w:b/>
                <w:sz w:val="24"/>
                <w:lang w:eastAsia="ru-RU"/>
              </w:rPr>
            </w:pPr>
            <w:r w:rsidRPr="004514F9">
              <w:rPr>
                <w:rFonts w:eastAsia="Times New Roman"/>
                <w:b/>
                <w:sz w:val="24"/>
                <w:lang w:eastAsia="ru-RU"/>
              </w:rPr>
              <w:t>Всего количество государственных услуг</w:t>
            </w:r>
          </w:p>
        </w:tc>
        <w:tc>
          <w:tcPr>
            <w:tcW w:w="2482" w:type="dxa"/>
          </w:tcPr>
          <w:p w:rsidR="004514F9" w:rsidRPr="004514F9" w:rsidRDefault="00E201DC" w:rsidP="00AA1216">
            <w:pPr>
              <w:rPr>
                <w:rFonts w:eastAsia="Times New Roman"/>
                <w:b/>
                <w:sz w:val="24"/>
                <w:lang w:eastAsia="ru-RU"/>
              </w:rPr>
            </w:pPr>
            <w:r w:rsidRPr="004514F9">
              <w:rPr>
                <w:rFonts w:eastAsia="Times New Roman"/>
                <w:b/>
                <w:sz w:val="24"/>
                <w:lang w:eastAsia="ru-RU"/>
              </w:rPr>
              <w:t>Количество видов государственных услуг, оказанных через Госкорпорацию и портал «электронного правительства»</w:t>
            </w:r>
          </w:p>
        </w:tc>
        <w:tc>
          <w:tcPr>
            <w:tcW w:w="2482" w:type="dxa"/>
          </w:tcPr>
          <w:p w:rsidR="004514F9" w:rsidRPr="004514F9" w:rsidRDefault="00E201DC" w:rsidP="00AA1216">
            <w:pPr>
              <w:rPr>
                <w:rFonts w:eastAsia="Times New Roman"/>
                <w:b/>
                <w:sz w:val="24"/>
                <w:lang w:eastAsia="ru-RU"/>
              </w:rPr>
            </w:pPr>
            <w:r w:rsidRPr="004514F9">
              <w:rPr>
                <w:rFonts w:eastAsia="Times New Roman"/>
                <w:b/>
                <w:sz w:val="24"/>
                <w:lang w:eastAsia="ru-RU"/>
              </w:rPr>
              <w:t>Количество государственных услуг, оказываемых на бесплатной основе</w:t>
            </w:r>
          </w:p>
        </w:tc>
        <w:tc>
          <w:tcPr>
            <w:tcW w:w="2482" w:type="dxa"/>
          </w:tcPr>
          <w:p w:rsidR="004514F9" w:rsidRPr="004514F9" w:rsidRDefault="00E201DC" w:rsidP="00AA1216">
            <w:pPr>
              <w:rPr>
                <w:rFonts w:eastAsia="Times New Roman"/>
                <w:b/>
                <w:sz w:val="24"/>
                <w:lang w:eastAsia="ru-RU"/>
              </w:rPr>
            </w:pPr>
            <w:r w:rsidRPr="004514F9">
              <w:rPr>
                <w:rFonts w:eastAsia="Times New Roman"/>
                <w:b/>
                <w:sz w:val="24"/>
                <w:lang w:eastAsia="ru-RU"/>
              </w:rPr>
              <w:t>Количество государственных услуг, оказываемых на платной основе</w:t>
            </w:r>
          </w:p>
        </w:tc>
        <w:tc>
          <w:tcPr>
            <w:tcW w:w="2483" w:type="dxa"/>
          </w:tcPr>
          <w:p w:rsidR="004514F9" w:rsidRPr="004514F9" w:rsidRDefault="00E201DC" w:rsidP="00AA1216">
            <w:pPr>
              <w:rPr>
                <w:rFonts w:eastAsia="Times New Roman"/>
                <w:b/>
                <w:sz w:val="24"/>
                <w:lang w:eastAsia="ru-RU"/>
              </w:rPr>
            </w:pPr>
            <w:r w:rsidRPr="004514F9">
              <w:rPr>
                <w:rFonts w:eastAsia="Times New Roman"/>
                <w:b/>
                <w:sz w:val="24"/>
                <w:lang w:eastAsia="ru-RU"/>
              </w:rPr>
              <w:t>Количество утвержденных стандартов государственных услуг</w:t>
            </w:r>
          </w:p>
        </w:tc>
        <w:tc>
          <w:tcPr>
            <w:tcW w:w="2483" w:type="dxa"/>
          </w:tcPr>
          <w:p w:rsidR="004514F9" w:rsidRPr="004514F9" w:rsidRDefault="00E201DC" w:rsidP="00AA1216">
            <w:pPr>
              <w:rPr>
                <w:rFonts w:eastAsia="Times New Roman"/>
                <w:b/>
                <w:sz w:val="24"/>
                <w:lang w:eastAsia="ru-RU"/>
              </w:rPr>
            </w:pPr>
            <w:r w:rsidRPr="004514F9">
              <w:rPr>
                <w:rFonts w:eastAsia="Times New Roman"/>
                <w:b/>
                <w:sz w:val="24"/>
                <w:lang w:eastAsia="ru-RU"/>
              </w:rPr>
              <w:t>Количество утвержденных регламентов государственных услуг</w:t>
            </w:r>
          </w:p>
        </w:tc>
      </w:tr>
      <w:tr w:rsidR="00E201DC" w:rsidRPr="00224159" w:rsidTr="0079321C">
        <w:tc>
          <w:tcPr>
            <w:tcW w:w="2482" w:type="dxa"/>
            <w:vAlign w:val="center"/>
          </w:tcPr>
          <w:p w:rsidR="004514F9" w:rsidRPr="004514F9" w:rsidRDefault="0004754B" w:rsidP="00E201DC">
            <w:pPr>
              <w:spacing w:after="15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2482" w:type="dxa"/>
            <w:vAlign w:val="center"/>
          </w:tcPr>
          <w:p w:rsidR="004514F9" w:rsidRPr="004514F9" w:rsidRDefault="00E201DC" w:rsidP="00E201DC">
            <w:pPr>
              <w:spacing w:after="150"/>
              <w:jc w:val="center"/>
              <w:rPr>
                <w:rFonts w:eastAsia="Times New Roman"/>
                <w:sz w:val="24"/>
                <w:lang w:eastAsia="ru-RU"/>
              </w:rPr>
            </w:pPr>
            <w:r w:rsidRPr="00224159">
              <w:rPr>
                <w:rFonts w:eastAsia="Times New Roman"/>
                <w:b/>
                <w:bCs/>
                <w:sz w:val="24"/>
                <w:lang w:eastAsia="ru-RU"/>
              </w:rPr>
              <w:t>0</w:t>
            </w:r>
          </w:p>
        </w:tc>
        <w:tc>
          <w:tcPr>
            <w:tcW w:w="2482" w:type="dxa"/>
            <w:vAlign w:val="center"/>
          </w:tcPr>
          <w:p w:rsidR="004514F9" w:rsidRPr="004514F9" w:rsidRDefault="0004754B" w:rsidP="00E201DC">
            <w:pPr>
              <w:spacing w:after="15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2482" w:type="dxa"/>
            <w:vAlign w:val="center"/>
          </w:tcPr>
          <w:p w:rsidR="004514F9" w:rsidRPr="004514F9" w:rsidRDefault="00E201DC" w:rsidP="00E201DC">
            <w:pPr>
              <w:spacing w:after="150"/>
              <w:jc w:val="center"/>
              <w:rPr>
                <w:rFonts w:eastAsia="Times New Roman"/>
                <w:sz w:val="24"/>
                <w:lang w:eastAsia="ru-RU"/>
              </w:rPr>
            </w:pPr>
            <w:r w:rsidRPr="00224159">
              <w:rPr>
                <w:rFonts w:eastAsia="Times New Roman"/>
                <w:b/>
                <w:bCs/>
                <w:sz w:val="24"/>
                <w:lang w:eastAsia="ru-RU"/>
              </w:rPr>
              <w:t>0</w:t>
            </w:r>
          </w:p>
        </w:tc>
        <w:tc>
          <w:tcPr>
            <w:tcW w:w="2483" w:type="dxa"/>
            <w:vAlign w:val="center"/>
          </w:tcPr>
          <w:p w:rsidR="004514F9" w:rsidRPr="004514F9" w:rsidRDefault="0004754B" w:rsidP="00E201DC">
            <w:pPr>
              <w:spacing w:after="15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2483" w:type="dxa"/>
            <w:vAlign w:val="center"/>
          </w:tcPr>
          <w:p w:rsidR="004514F9" w:rsidRPr="004514F9" w:rsidRDefault="0004754B" w:rsidP="00E201DC">
            <w:pPr>
              <w:spacing w:after="15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</w:t>
            </w:r>
          </w:p>
        </w:tc>
      </w:tr>
    </w:tbl>
    <w:p w:rsidR="004514F9" w:rsidRPr="00224159" w:rsidRDefault="004514F9" w:rsidP="00745B0C">
      <w:pPr>
        <w:pStyle w:val="a6"/>
        <w:shd w:val="clear" w:color="auto" w:fill="FFFFFF"/>
        <w:spacing w:after="150" w:line="240" w:lineRule="auto"/>
        <w:jc w:val="both"/>
        <w:rPr>
          <w:rFonts w:eastAsia="Times New Roman"/>
          <w:color w:val="3D3D3D"/>
          <w:lang w:eastAsia="ru-RU"/>
        </w:rPr>
      </w:pPr>
      <w:r w:rsidRPr="00224159">
        <w:rPr>
          <w:rFonts w:eastAsia="Times New Roman"/>
          <w:color w:val="3D3D3D"/>
          <w:lang w:eastAsia="ru-RU"/>
        </w:rPr>
        <w:t xml:space="preserve"> </w:t>
      </w:r>
    </w:p>
    <w:p w:rsidR="00AA1216" w:rsidRDefault="00E201DC" w:rsidP="00AA1216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lang w:eastAsia="ru-RU"/>
        </w:rPr>
      </w:pPr>
      <w:r w:rsidRPr="00224159">
        <w:rPr>
          <w:rFonts w:eastAsia="Times New Roman"/>
          <w:b/>
          <w:bCs/>
          <w:i/>
          <w:iCs/>
          <w:lang w:eastAsia="ru-RU"/>
        </w:rPr>
        <w:t>3. Информация о наиболее востребованных государственных услугах.</w:t>
      </w:r>
    </w:p>
    <w:p w:rsidR="00AA1216" w:rsidRPr="00AA1216" w:rsidRDefault="00AA1216" w:rsidP="00AA1216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sz w:val="24"/>
          <w:lang w:eastAsia="ru-RU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705"/>
        <w:gridCol w:w="3351"/>
        <w:gridCol w:w="3631"/>
        <w:gridCol w:w="2049"/>
      </w:tblGrid>
      <w:tr w:rsidR="00E201DC" w:rsidRPr="00224159" w:rsidTr="0004754B">
        <w:tc>
          <w:tcPr>
            <w:tcW w:w="705" w:type="dxa"/>
          </w:tcPr>
          <w:p w:rsidR="004514F9" w:rsidRPr="004514F9" w:rsidRDefault="00E201DC" w:rsidP="00AA1216">
            <w:pPr>
              <w:rPr>
                <w:rFonts w:eastAsia="Times New Roman"/>
                <w:b/>
                <w:sz w:val="24"/>
                <w:lang w:eastAsia="ru-RU"/>
              </w:rPr>
            </w:pPr>
            <w:r w:rsidRPr="004514F9">
              <w:rPr>
                <w:rFonts w:eastAsia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3351" w:type="dxa"/>
          </w:tcPr>
          <w:p w:rsidR="004514F9" w:rsidRPr="004514F9" w:rsidRDefault="00E201DC" w:rsidP="00AA1216">
            <w:pPr>
              <w:rPr>
                <w:rFonts w:eastAsia="Times New Roman"/>
                <w:b/>
                <w:sz w:val="24"/>
                <w:lang w:eastAsia="ru-RU"/>
              </w:rPr>
            </w:pPr>
            <w:r w:rsidRPr="004514F9">
              <w:rPr>
                <w:rFonts w:eastAsia="Times New Roman"/>
                <w:b/>
                <w:sz w:val="24"/>
                <w:lang w:eastAsia="ru-RU"/>
              </w:rPr>
              <w:t>Наименование государственных услуг</w:t>
            </w:r>
          </w:p>
        </w:tc>
        <w:tc>
          <w:tcPr>
            <w:tcW w:w="3631" w:type="dxa"/>
          </w:tcPr>
          <w:p w:rsidR="004514F9" w:rsidRPr="004514F9" w:rsidRDefault="00E201DC" w:rsidP="00AA1216">
            <w:pPr>
              <w:rPr>
                <w:rFonts w:eastAsia="Times New Roman"/>
                <w:b/>
                <w:sz w:val="24"/>
                <w:lang w:eastAsia="ru-RU"/>
              </w:rPr>
            </w:pPr>
            <w:r w:rsidRPr="004514F9">
              <w:rPr>
                <w:rFonts w:eastAsia="Times New Roman"/>
                <w:b/>
                <w:sz w:val="24"/>
                <w:lang w:eastAsia="ru-RU"/>
              </w:rPr>
              <w:t>Наименование государственного учреждения, оказывающего госуслугу</w:t>
            </w:r>
          </w:p>
        </w:tc>
        <w:tc>
          <w:tcPr>
            <w:tcW w:w="2049" w:type="dxa"/>
          </w:tcPr>
          <w:p w:rsidR="004514F9" w:rsidRPr="004514F9" w:rsidRDefault="00E201DC" w:rsidP="00AA1216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4514F9">
              <w:rPr>
                <w:rFonts w:eastAsia="Times New Roman"/>
                <w:b/>
                <w:sz w:val="24"/>
                <w:lang w:eastAsia="ru-RU"/>
              </w:rPr>
              <w:t>К</w:t>
            </w:r>
            <w:r w:rsidRPr="00224159">
              <w:rPr>
                <w:rFonts w:eastAsia="Times New Roman"/>
                <w:b/>
                <w:sz w:val="24"/>
                <w:lang w:eastAsia="ru-RU"/>
              </w:rPr>
              <w:t>оличество оказанных услуг в 20</w:t>
            </w:r>
            <w:r w:rsidR="005C5165">
              <w:rPr>
                <w:rFonts w:eastAsia="Times New Roman"/>
                <w:b/>
                <w:sz w:val="24"/>
                <w:lang w:eastAsia="ru-RU"/>
              </w:rPr>
              <w:t>22</w:t>
            </w:r>
            <w:r w:rsidRPr="004514F9">
              <w:rPr>
                <w:rFonts w:eastAsia="Times New Roman"/>
                <w:b/>
                <w:sz w:val="24"/>
                <w:lang w:eastAsia="ru-RU"/>
              </w:rPr>
              <w:t xml:space="preserve"> году</w:t>
            </w:r>
          </w:p>
        </w:tc>
      </w:tr>
      <w:tr w:rsidR="00E201DC" w:rsidRPr="00224159" w:rsidTr="0004754B">
        <w:tc>
          <w:tcPr>
            <w:tcW w:w="705" w:type="dxa"/>
          </w:tcPr>
          <w:p w:rsidR="00E201DC" w:rsidRPr="00224159" w:rsidRDefault="00E201DC" w:rsidP="00745B0C">
            <w:pPr>
              <w:pStyle w:val="a6"/>
              <w:spacing w:after="150"/>
              <w:ind w:left="0"/>
              <w:jc w:val="both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 w:rsidRPr="00224159"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t>1</w:t>
            </w:r>
          </w:p>
        </w:tc>
        <w:tc>
          <w:tcPr>
            <w:tcW w:w="3351" w:type="dxa"/>
          </w:tcPr>
          <w:p w:rsidR="00E201DC" w:rsidRPr="00224159" w:rsidRDefault="002C3A0C" w:rsidP="00034BB9">
            <w:pPr>
              <w:pStyle w:val="a6"/>
              <w:spacing w:after="150"/>
              <w:ind w:left="0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 w:rsidRPr="002C3A0C">
              <w:rPr>
                <w:rFonts w:eastAsia="Times New Roman"/>
                <w:sz w:val="24"/>
                <w:lang w:eastAsia="ru-RU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3631" w:type="dxa"/>
          </w:tcPr>
          <w:p w:rsidR="002B77A6" w:rsidRPr="002B77A6" w:rsidRDefault="002B77A6" w:rsidP="002B77A6">
            <w:pPr>
              <w:pStyle w:val="a5"/>
              <w:rPr>
                <w:sz w:val="24"/>
                <w:szCs w:val="24"/>
                <w:lang w:eastAsia="ru-RU"/>
              </w:rPr>
            </w:pPr>
            <w:r w:rsidRPr="002B77A6">
              <w:rPr>
                <w:sz w:val="24"/>
                <w:szCs w:val="24"/>
                <w:lang w:eastAsia="ru-RU"/>
              </w:rPr>
              <w:t>КГУ «</w:t>
            </w:r>
            <w:proofErr w:type="spellStart"/>
            <w:proofErr w:type="gramStart"/>
            <w:r w:rsidRPr="002B77A6">
              <w:rPr>
                <w:sz w:val="24"/>
                <w:szCs w:val="24"/>
                <w:lang w:eastAsia="ru-RU"/>
              </w:rPr>
              <w:t>Талдыкольская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 основная</w:t>
            </w:r>
            <w:proofErr w:type="gramEnd"/>
            <w:r w:rsidRPr="002B77A6">
              <w:rPr>
                <w:sz w:val="24"/>
                <w:szCs w:val="24"/>
                <w:lang w:eastAsia="ru-RU"/>
              </w:rPr>
              <w:t xml:space="preserve"> средняя школа отдела образования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Камыстинского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района» Управления образования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акимата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области</w:t>
            </w:r>
          </w:p>
          <w:p w:rsidR="00E201DC" w:rsidRPr="005C5165" w:rsidRDefault="00E201DC" w:rsidP="005C5165">
            <w:pPr>
              <w:pStyle w:val="a6"/>
              <w:spacing w:after="150"/>
              <w:ind w:left="0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E201DC" w:rsidRPr="00224159" w:rsidRDefault="00F71D7D" w:rsidP="002C3A0C">
            <w:pPr>
              <w:pStyle w:val="a6"/>
              <w:spacing w:after="150"/>
              <w:ind w:left="0"/>
              <w:jc w:val="center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t>2</w:t>
            </w:r>
          </w:p>
        </w:tc>
      </w:tr>
      <w:tr w:rsidR="00E201DC" w:rsidRPr="00224159" w:rsidTr="0004754B">
        <w:tc>
          <w:tcPr>
            <w:tcW w:w="705" w:type="dxa"/>
          </w:tcPr>
          <w:p w:rsidR="00E201DC" w:rsidRPr="00224159" w:rsidRDefault="00E201DC" w:rsidP="00745B0C">
            <w:pPr>
              <w:pStyle w:val="a6"/>
              <w:spacing w:after="150"/>
              <w:ind w:left="0"/>
              <w:jc w:val="both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 w:rsidRPr="00224159"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3351" w:type="dxa"/>
          </w:tcPr>
          <w:p w:rsidR="00E201DC" w:rsidRPr="00224159" w:rsidRDefault="002C3A0C" w:rsidP="00C070C9">
            <w:pPr>
              <w:pStyle w:val="a6"/>
              <w:spacing w:after="150"/>
              <w:ind w:left="0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 w:rsidRPr="002C3A0C">
              <w:rPr>
                <w:rFonts w:eastAsia="Times New Roman"/>
                <w:sz w:val="24"/>
                <w:lang w:eastAsia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3631" w:type="dxa"/>
          </w:tcPr>
          <w:p w:rsidR="002B77A6" w:rsidRPr="002B77A6" w:rsidRDefault="002B77A6" w:rsidP="002B77A6">
            <w:pPr>
              <w:pStyle w:val="a5"/>
              <w:rPr>
                <w:sz w:val="24"/>
                <w:szCs w:val="24"/>
                <w:lang w:eastAsia="ru-RU"/>
              </w:rPr>
            </w:pPr>
            <w:r w:rsidRPr="002B77A6">
              <w:rPr>
                <w:sz w:val="24"/>
                <w:szCs w:val="24"/>
                <w:lang w:eastAsia="ru-RU"/>
              </w:rPr>
              <w:t>КГУ «</w:t>
            </w:r>
            <w:proofErr w:type="spellStart"/>
            <w:proofErr w:type="gramStart"/>
            <w:r w:rsidRPr="002B77A6">
              <w:rPr>
                <w:sz w:val="24"/>
                <w:szCs w:val="24"/>
                <w:lang w:eastAsia="ru-RU"/>
              </w:rPr>
              <w:t>Талдыкольская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 основная</w:t>
            </w:r>
            <w:proofErr w:type="gramEnd"/>
            <w:r w:rsidRPr="002B77A6">
              <w:rPr>
                <w:sz w:val="24"/>
                <w:szCs w:val="24"/>
                <w:lang w:eastAsia="ru-RU"/>
              </w:rPr>
              <w:t xml:space="preserve"> средняя школа отдела образования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Камыстинского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района» Управления образования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акимата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области</w:t>
            </w:r>
          </w:p>
          <w:p w:rsidR="00E201DC" w:rsidRPr="00224159" w:rsidRDefault="00E201DC" w:rsidP="0004754B">
            <w:pPr>
              <w:pStyle w:val="a6"/>
              <w:spacing w:after="150"/>
              <w:ind w:left="0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</w:p>
        </w:tc>
        <w:tc>
          <w:tcPr>
            <w:tcW w:w="2049" w:type="dxa"/>
          </w:tcPr>
          <w:p w:rsidR="00E201DC" w:rsidRPr="00224159" w:rsidRDefault="00F71D7D" w:rsidP="002C3A0C">
            <w:pPr>
              <w:pStyle w:val="a6"/>
              <w:spacing w:after="150"/>
              <w:ind w:left="0"/>
              <w:jc w:val="center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t>0</w:t>
            </w:r>
          </w:p>
        </w:tc>
      </w:tr>
      <w:tr w:rsidR="00E201DC" w:rsidRPr="00224159" w:rsidTr="0004754B">
        <w:tc>
          <w:tcPr>
            <w:tcW w:w="705" w:type="dxa"/>
          </w:tcPr>
          <w:p w:rsidR="00E201DC" w:rsidRPr="00224159" w:rsidRDefault="00E201DC" w:rsidP="00745B0C">
            <w:pPr>
              <w:pStyle w:val="a6"/>
              <w:spacing w:after="150"/>
              <w:ind w:left="0"/>
              <w:jc w:val="both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 w:rsidRPr="00224159"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t>4</w:t>
            </w:r>
          </w:p>
        </w:tc>
        <w:tc>
          <w:tcPr>
            <w:tcW w:w="3351" w:type="dxa"/>
          </w:tcPr>
          <w:p w:rsidR="00E201DC" w:rsidRPr="00224159" w:rsidRDefault="002C3A0C" w:rsidP="007333A2">
            <w:pPr>
              <w:pStyle w:val="a6"/>
              <w:spacing w:after="150"/>
              <w:ind w:left="0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 w:rsidRPr="002C3A0C">
              <w:rPr>
                <w:rFonts w:eastAsia="Times New Roman"/>
                <w:sz w:val="24"/>
                <w:lang w:eastAsia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3631" w:type="dxa"/>
          </w:tcPr>
          <w:p w:rsidR="002B77A6" w:rsidRPr="002B77A6" w:rsidRDefault="002B77A6" w:rsidP="002B77A6">
            <w:pPr>
              <w:pStyle w:val="a5"/>
              <w:rPr>
                <w:sz w:val="24"/>
                <w:szCs w:val="24"/>
                <w:lang w:eastAsia="ru-RU"/>
              </w:rPr>
            </w:pPr>
            <w:r w:rsidRPr="002B77A6">
              <w:rPr>
                <w:sz w:val="24"/>
                <w:szCs w:val="24"/>
                <w:lang w:eastAsia="ru-RU"/>
              </w:rPr>
              <w:t>КГУ «</w:t>
            </w:r>
            <w:proofErr w:type="spellStart"/>
            <w:proofErr w:type="gramStart"/>
            <w:r w:rsidRPr="002B77A6">
              <w:rPr>
                <w:sz w:val="24"/>
                <w:szCs w:val="24"/>
                <w:lang w:eastAsia="ru-RU"/>
              </w:rPr>
              <w:t>Талдыкольская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 основная</w:t>
            </w:r>
            <w:proofErr w:type="gramEnd"/>
            <w:r w:rsidRPr="002B77A6">
              <w:rPr>
                <w:sz w:val="24"/>
                <w:szCs w:val="24"/>
                <w:lang w:eastAsia="ru-RU"/>
              </w:rPr>
              <w:t xml:space="preserve"> средняя школа отдела образования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Камыстинского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района» Управления образования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акимата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области</w:t>
            </w:r>
          </w:p>
          <w:p w:rsidR="00E201DC" w:rsidRPr="00224159" w:rsidRDefault="00E201DC" w:rsidP="0004754B">
            <w:pPr>
              <w:pStyle w:val="a6"/>
              <w:spacing w:after="150"/>
              <w:ind w:left="0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</w:p>
        </w:tc>
        <w:tc>
          <w:tcPr>
            <w:tcW w:w="2049" w:type="dxa"/>
          </w:tcPr>
          <w:p w:rsidR="00E201DC" w:rsidRPr="00224159" w:rsidRDefault="00F71D7D" w:rsidP="002C3A0C">
            <w:pPr>
              <w:pStyle w:val="a6"/>
              <w:spacing w:after="150"/>
              <w:ind w:left="0"/>
              <w:jc w:val="center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t>0</w:t>
            </w:r>
          </w:p>
        </w:tc>
      </w:tr>
      <w:tr w:rsidR="00E201DC" w:rsidRPr="00224159" w:rsidTr="0004754B">
        <w:tc>
          <w:tcPr>
            <w:tcW w:w="705" w:type="dxa"/>
          </w:tcPr>
          <w:p w:rsidR="00E201DC" w:rsidRPr="00224159" w:rsidRDefault="00E201DC" w:rsidP="00745B0C">
            <w:pPr>
              <w:pStyle w:val="a6"/>
              <w:spacing w:after="150"/>
              <w:ind w:left="0"/>
              <w:jc w:val="both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 w:rsidRPr="00224159"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t>5</w:t>
            </w:r>
          </w:p>
        </w:tc>
        <w:tc>
          <w:tcPr>
            <w:tcW w:w="3351" w:type="dxa"/>
          </w:tcPr>
          <w:p w:rsidR="00E201DC" w:rsidRPr="0004754B" w:rsidRDefault="0004754B" w:rsidP="0004754B">
            <w:pPr>
              <w:pStyle w:val="a6"/>
              <w:spacing w:after="150"/>
              <w:ind w:left="0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754B">
              <w:rPr>
                <w:sz w:val="24"/>
                <w:szCs w:val="24"/>
              </w:rPr>
              <w:t>Прием документов и зачисление детей в дошкольные организации образования</w:t>
            </w:r>
          </w:p>
        </w:tc>
        <w:tc>
          <w:tcPr>
            <w:tcW w:w="3631" w:type="dxa"/>
          </w:tcPr>
          <w:p w:rsidR="002B77A6" w:rsidRPr="002B77A6" w:rsidRDefault="002B77A6" w:rsidP="002B77A6">
            <w:pPr>
              <w:pStyle w:val="a5"/>
              <w:rPr>
                <w:sz w:val="24"/>
                <w:szCs w:val="24"/>
                <w:lang w:eastAsia="ru-RU"/>
              </w:rPr>
            </w:pPr>
            <w:r w:rsidRPr="002B77A6">
              <w:rPr>
                <w:sz w:val="24"/>
                <w:szCs w:val="24"/>
                <w:lang w:eastAsia="ru-RU"/>
              </w:rPr>
              <w:t>КГУ «</w:t>
            </w:r>
            <w:proofErr w:type="spellStart"/>
            <w:proofErr w:type="gramStart"/>
            <w:r w:rsidRPr="002B77A6">
              <w:rPr>
                <w:sz w:val="24"/>
                <w:szCs w:val="24"/>
                <w:lang w:eastAsia="ru-RU"/>
              </w:rPr>
              <w:t>Талдыкольская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 основная</w:t>
            </w:r>
            <w:proofErr w:type="gramEnd"/>
            <w:r w:rsidRPr="002B77A6">
              <w:rPr>
                <w:sz w:val="24"/>
                <w:szCs w:val="24"/>
                <w:lang w:eastAsia="ru-RU"/>
              </w:rPr>
              <w:t xml:space="preserve"> средняя школа отдела образования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Камыстинского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района» Управления образования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акимата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области</w:t>
            </w:r>
          </w:p>
          <w:p w:rsidR="00E201DC" w:rsidRPr="00224159" w:rsidRDefault="00E201DC" w:rsidP="0004754B">
            <w:pPr>
              <w:pStyle w:val="a6"/>
              <w:spacing w:after="150"/>
              <w:ind w:left="0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</w:p>
        </w:tc>
        <w:tc>
          <w:tcPr>
            <w:tcW w:w="2049" w:type="dxa"/>
          </w:tcPr>
          <w:p w:rsidR="00E201DC" w:rsidRPr="00224159" w:rsidRDefault="00F71D7D" w:rsidP="002C3A0C">
            <w:pPr>
              <w:pStyle w:val="a6"/>
              <w:spacing w:after="150"/>
              <w:ind w:left="0"/>
              <w:jc w:val="center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t>5</w:t>
            </w:r>
          </w:p>
        </w:tc>
      </w:tr>
      <w:tr w:rsidR="002C3A0C" w:rsidRPr="00224159" w:rsidTr="0004754B">
        <w:tc>
          <w:tcPr>
            <w:tcW w:w="705" w:type="dxa"/>
          </w:tcPr>
          <w:p w:rsidR="002C3A0C" w:rsidRPr="00224159" w:rsidRDefault="002C3A0C" w:rsidP="00745B0C">
            <w:pPr>
              <w:pStyle w:val="a6"/>
              <w:spacing w:after="150"/>
              <w:ind w:left="0"/>
              <w:jc w:val="both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t>6</w:t>
            </w:r>
          </w:p>
        </w:tc>
        <w:tc>
          <w:tcPr>
            <w:tcW w:w="3351" w:type="dxa"/>
          </w:tcPr>
          <w:p w:rsidR="002C3A0C" w:rsidRPr="004514F9" w:rsidRDefault="002C3A0C" w:rsidP="00745B0C">
            <w:pPr>
              <w:pStyle w:val="a6"/>
              <w:spacing w:after="150"/>
              <w:ind w:left="0"/>
              <w:jc w:val="both"/>
              <w:rPr>
                <w:rFonts w:eastAsia="Times New Roman"/>
                <w:sz w:val="24"/>
                <w:lang w:eastAsia="ru-RU"/>
              </w:rPr>
            </w:pPr>
            <w:r w:rsidRPr="002C3A0C">
              <w:rPr>
                <w:rFonts w:eastAsia="Times New Roman"/>
                <w:sz w:val="24"/>
                <w:lang w:eastAsia="ru-RU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3631" w:type="dxa"/>
          </w:tcPr>
          <w:p w:rsidR="002B77A6" w:rsidRPr="002B77A6" w:rsidRDefault="002B77A6" w:rsidP="002B77A6">
            <w:pPr>
              <w:pStyle w:val="a5"/>
              <w:rPr>
                <w:sz w:val="24"/>
                <w:szCs w:val="24"/>
                <w:lang w:eastAsia="ru-RU"/>
              </w:rPr>
            </w:pPr>
            <w:r w:rsidRPr="002B77A6">
              <w:rPr>
                <w:sz w:val="24"/>
                <w:szCs w:val="24"/>
                <w:lang w:eastAsia="ru-RU"/>
              </w:rPr>
              <w:t>КГУ «</w:t>
            </w:r>
            <w:proofErr w:type="spellStart"/>
            <w:proofErr w:type="gramStart"/>
            <w:r w:rsidRPr="002B77A6">
              <w:rPr>
                <w:sz w:val="24"/>
                <w:szCs w:val="24"/>
                <w:lang w:eastAsia="ru-RU"/>
              </w:rPr>
              <w:t>Талдыкольская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 основная</w:t>
            </w:r>
            <w:proofErr w:type="gramEnd"/>
            <w:r w:rsidRPr="002B77A6">
              <w:rPr>
                <w:sz w:val="24"/>
                <w:szCs w:val="24"/>
                <w:lang w:eastAsia="ru-RU"/>
              </w:rPr>
              <w:t xml:space="preserve"> средняя школа отдела образования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Камыстинского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района» Управления образования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акимата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области</w:t>
            </w:r>
          </w:p>
          <w:p w:rsidR="002C3A0C" w:rsidRPr="00224159" w:rsidRDefault="002C3A0C" w:rsidP="0004754B">
            <w:pPr>
              <w:pStyle w:val="a6"/>
              <w:spacing w:after="150"/>
              <w:ind w:left="0"/>
              <w:rPr>
                <w:sz w:val="24"/>
                <w:lang w:eastAsia="ru-RU"/>
              </w:rPr>
            </w:pPr>
          </w:p>
        </w:tc>
        <w:tc>
          <w:tcPr>
            <w:tcW w:w="2049" w:type="dxa"/>
          </w:tcPr>
          <w:p w:rsidR="002C3A0C" w:rsidRPr="00224159" w:rsidRDefault="002B77A6" w:rsidP="002C3A0C">
            <w:pPr>
              <w:pStyle w:val="a6"/>
              <w:spacing w:after="150"/>
              <w:ind w:left="0"/>
              <w:jc w:val="center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t>0</w:t>
            </w:r>
          </w:p>
        </w:tc>
      </w:tr>
    </w:tbl>
    <w:p w:rsidR="00E201DC" w:rsidRPr="00224159" w:rsidRDefault="00E201DC" w:rsidP="00745B0C">
      <w:pPr>
        <w:pStyle w:val="a6"/>
        <w:shd w:val="clear" w:color="auto" w:fill="FFFFFF"/>
        <w:spacing w:after="150" w:line="240" w:lineRule="auto"/>
        <w:jc w:val="both"/>
        <w:rPr>
          <w:rFonts w:eastAsia="Times New Roman"/>
          <w:b/>
          <w:bCs/>
          <w:i/>
          <w:iCs/>
          <w:lang w:eastAsia="ru-RU"/>
        </w:rPr>
      </w:pPr>
    </w:p>
    <w:p w:rsidR="00E201DC" w:rsidRPr="00224159" w:rsidRDefault="007C1074" w:rsidP="00745B0C">
      <w:pPr>
        <w:pStyle w:val="a6"/>
        <w:shd w:val="clear" w:color="auto" w:fill="FFFFFF"/>
        <w:spacing w:after="150" w:line="240" w:lineRule="auto"/>
        <w:jc w:val="both"/>
        <w:rPr>
          <w:rFonts w:eastAsia="Times New Roman"/>
          <w:color w:val="3D3D3D"/>
          <w:lang w:eastAsia="ru-RU"/>
        </w:rPr>
      </w:pPr>
      <w:r w:rsidRPr="00224159">
        <w:rPr>
          <w:rFonts w:eastAsia="Times New Roman"/>
          <w:b/>
          <w:bCs/>
          <w:lang w:eastAsia="ru-RU"/>
        </w:rPr>
        <w:t xml:space="preserve">II. Работа с </w:t>
      </w:r>
      <w:proofErr w:type="spellStart"/>
      <w:r w:rsidRPr="00224159">
        <w:rPr>
          <w:rFonts w:eastAsia="Times New Roman"/>
          <w:b/>
          <w:bCs/>
          <w:lang w:eastAsia="ru-RU"/>
        </w:rPr>
        <w:t>услугополучателями</w:t>
      </w:r>
      <w:proofErr w:type="spellEnd"/>
      <w:r w:rsidRPr="00224159">
        <w:rPr>
          <w:rFonts w:eastAsia="Times New Roman"/>
          <w:b/>
          <w:bCs/>
          <w:lang w:eastAsia="ru-RU"/>
        </w:rPr>
        <w:t>.</w:t>
      </w:r>
    </w:p>
    <w:p w:rsidR="00745B0C" w:rsidRPr="00224159" w:rsidRDefault="007C1074" w:rsidP="00224159">
      <w:pPr>
        <w:jc w:val="both"/>
      </w:pPr>
      <w:r w:rsidRPr="00224159">
        <w:tab/>
      </w:r>
      <w:r w:rsidRPr="00224159">
        <w:rPr>
          <w:rFonts w:eastAsia="Times New Roman"/>
          <w:b/>
          <w:bCs/>
          <w:i/>
          <w:iCs/>
          <w:lang w:eastAsia="ru-RU"/>
        </w:rPr>
        <w:t>1. Сведения об источниках и местах доступа к информации о порядке оказания государственных услуг.</w:t>
      </w:r>
    </w:p>
    <w:p w:rsidR="007C1074" w:rsidRPr="00224159" w:rsidRDefault="007C1074" w:rsidP="00224159">
      <w:pPr>
        <w:jc w:val="both"/>
        <w:rPr>
          <w:rFonts w:eastAsia="Times New Roman"/>
          <w:lang w:eastAsia="ru-RU"/>
        </w:rPr>
      </w:pPr>
      <w:r w:rsidRPr="00224159">
        <w:t xml:space="preserve">- </w:t>
      </w:r>
      <w:r w:rsidRPr="004514F9">
        <w:rPr>
          <w:rFonts w:eastAsia="Times New Roman"/>
          <w:lang w:eastAsia="ru-RU"/>
        </w:rPr>
        <w:t>Наглядная информация о порядке оказания государственных услуг размещена на стендах</w:t>
      </w:r>
      <w:r w:rsidR="002B77A6">
        <w:rPr>
          <w:rFonts w:eastAsia="Times New Roman"/>
          <w:lang w:eastAsia="ru-RU"/>
        </w:rPr>
        <w:t xml:space="preserve"> в фойе школы</w:t>
      </w:r>
      <w:r w:rsidRPr="004514F9">
        <w:rPr>
          <w:rFonts w:eastAsia="Times New Roman"/>
          <w:lang w:eastAsia="ru-RU"/>
        </w:rPr>
        <w:t>. В наличии также имеется раздаточный материал по каждому виду оказываемых госуслуг – буклеты.</w:t>
      </w:r>
    </w:p>
    <w:p w:rsidR="007C1074" w:rsidRPr="00224159" w:rsidRDefault="007C1074" w:rsidP="00224159">
      <w:pPr>
        <w:jc w:val="both"/>
        <w:rPr>
          <w:rFonts w:eastAsia="Times New Roman"/>
          <w:b/>
          <w:bCs/>
          <w:i/>
          <w:iCs/>
          <w:lang w:eastAsia="ru-RU"/>
        </w:rPr>
      </w:pPr>
      <w:r w:rsidRPr="00224159">
        <w:tab/>
      </w:r>
      <w:r w:rsidRPr="00224159">
        <w:rPr>
          <w:rFonts w:eastAsia="Times New Roman"/>
          <w:b/>
          <w:bCs/>
          <w:i/>
          <w:iCs/>
          <w:lang w:eastAsia="ru-RU"/>
        </w:rPr>
        <w:t>2. Информация о публичных обсуждениях стандартов государственных услуг.</w:t>
      </w:r>
    </w:p>
    <w:p w:rsidR="007C1074" w:rsidRPr="004514F9" w:rsidRDefault="007C1074" w:rsidP="00034BB9">
      <w:pPr>
        <w:spacing w:after="150" w:line="240" w:lineRule="auto"/>
        <w:jc w:val="both"/>
        <w:rPr>
          <w:rFonts w:eastAsia="Times New Roman"/>
          <w:lang w:eastAsia="ru-RU"/>
        </w:rPr>
      </w:pPr>
      <w:r w:rsidRPr="004514F9">
        <w:rPr>
          <w:rFonts w:eastAsia="Times New Roman"/>
          <w:lang w:eastAsia="ru-RU"/>
        </w:rPr>
        <w:t xml:space="preserve">На постоянной основе проводится работа с </w:t>
      </w:r>
      <w:r w:rsidRPr="00224159">
        <w:rPr>
          <w:rFonts w:eastAsia="Times New Roman"/>
          <w:lang w:eastAsia="ru-RU"/>
        </w:rPr>
        <w:t xml:space="preserve">родителями </w:t>
      </w:r>
      <w:proofErr w:type="gramStart"/>
      <w:r w:rsidRPr="00224159">
        <w:rPr>
          <w:rFonts w:eastAsia="Times New Roman"/>
          <w:lang w:eastAsia="ru-RU"/>
        </w:rPr>
        <w:t xml:space="preserve">школьников </w:t>
      </w:r>
      <w:r w:rsidRPr="004514F9">
        <w:rPr>
          <w:rFonts w:eastAsia="Times New Roman"/>
          <w:lang w:eastAsia="ru-RU"/>
        </w:rPr>
        <w:t xml:space="preserve"> по</w:t>
      </w:r>
      <w:proofErr w:type="gramEnd"/>
      <w:r w:rsidRPr="004514F9">
        <w:rPr>
          <w:rFonts w:eastAsia="Times New Roman"/>
          <w:lang w:eastAsia="ru-RU"/>
        </w:rPr>
        <w:t xml:space="preserve"> разъяснению возможности обсуждения стандартов государственных услуг </w:t>
      </w:r>
      <w:r w:rsidR="006C29A2">
        <w:rPr>
          <w:rFonts w:eastAsia="Times New Roman"/>
          <w:lang w:eastAsia="ru-RU"/>
        </w:rPr>
        <w:t>(на родительских собраниях, круглых столах).</w:t>
      </w:r>
      <w:r w:rsidRPr="004514F9">
        <w:rPr>
          <w:rFonts w:eastAsia="Times New Roman"/>
          <w:lang w:eastAsia="ru-RU"/>
        </w:rPr>
        <w:t xml:space="preserve"> </w:t>
      </w:r>
    </w:p>
    <w:p w:rsidR="007C1074" w:rsidRPr="00224159" w:rsidRDefault="007C1074" w:rsidP="00224159">
      <w:pPr>
        <w:jc w:val="both"/>
        <w:rPr>
          <w:rFonts w:eastAsia="Times New Roman"/>
          <w:b/>
          <w:bCs/>
          <w:i/>
          <w:iCs/>
          <w:lang w:eastAsia="ru-RU"/>
        </w:rPr>
      </w:pPr>
      <w:r w:rsidRPr="00224159">
        <w:tab/>
      </w:r>
      <w:r w:rsidRPr="00224159">
        <w:rPr>
          <w:rFonts w:eastAsia="Times New Roman"/>
          <w:b/>
          <w:bCs/>
          <w:i/>
          <w:iCs/>
          <w:lang w:eastAsia="ru-RU"/>
        </w:rPr>
        <w:t>3. Мероприятия, направленные на обеспечение прозрачности процесса оказания государственных услуг.</w:t>
      </w:r>
    </w:p>
    <w:p w:rsidR="007C1074" w:rsidRPr="00224159" w:rsidRDefault="007C1074" w:rsidP="00224159">
      <w:pPr>
        <w:jc w:val="both"/>
      </w:pPr>
      <w:r w:rsidRPr="004514F9">
        <w:rPr>
          <w:rFonts w:eastAsia="Times New Roman"/>
          <w:lang w:eastAsia="ru-RU"/>
        </w:rPr>
        <w:t xml:space="preserve">При обращении </w:t>
      </w:r>
      <w:proofErr w:type="spellStart"/>
      <w:r w:rsidRPr="004514F9">
        <w:rPr>
          <w:rFonts w:eastAsia="Times New Roman"/>
          <w:lang w:eastAsia="ru-RU"/>
        </w:rPr>
        <w:t>услугополучателей</w:t>
      </w:r>
      <w:proofErr w:type="spellEnd"/>
      <w:r w:rsidRPr="004514F9">
        <w:rPr>
          <w:rFonts w:eastAsia="Times New Roman"/>
          <w:lang w:eastAsia="ru-RU"/>
        </w:rPr>
        <w:t>,</w:t>
      </w:r>
      <w:r w:rsidR="002B77A6">
        <w:rPr>
          <w:rFonts w:eastAsia="Times New Roman"/>
          <w:lang w:eastAsia="ru-RU"/>
        </w:rPr>
        <w:t xml:space="preserve"> директором школы Воронко О.Г.</w:t>
      </w:r>
      <w:proofErr w:type="gramStart"/>
      <w:r w:rsidR="002B77A6">
        <w:rPr>
          <w:rFonts w:eastAsia="Times New Roman"/>
          <w:lang w:eastAsia="ru-RU"/>
        </w:rPr>
        <w:t xml:space="preserve">, </w:t>
      </w:r>
      <w:r w:rsidRPr="004514F9">
        <w:rPr>
          <w:rFonts w:eastAsia="Times New Roman"/>
          <w:lang w:eastAsia="ru-RU"/>
        </w:rPr>
        <w:t xml:space="preserve"> ответственными</w:t>
      </w:r>
      <w:proofErr w:type="gramEnd"/>
      <w:r w:rsidRPr="004514F9">
        <w:rPr>
          <w:rFonts w:eastAsia="Times New Roman"/>
          <w:lang w:eastAsia="ru-RU"/>
        </w:rPr>
        <w:t xml:space="preserve"> </w:t>
      </w:r>
      <w:r w:rsidRPr="00224159">
        <w:rPr>
          <w:rFonts w:eastAsia="Times New Roman"/>
          <w:lang w:eastAsia="ru-RU"/>
        </w:rPr>
        <w:t xml:space="preserve">учителями </w:t>
      </w:r>
      <w:r w:rsidRPr="004514F9">
        <w:rPr>
          <w:rFonts w:eastAsia="Times New Roman"/>
          <w:lang w:eastAsia="ru-RU"/>
        </w:rPr>
        <w:t xml:space="preserve"> компетентно проводится разъяснительная работа о процессе оказания государственных услуг, так же на совещаниях,  </w:t>
      </w:r>
      <w:r w:rsidR="0020486A" w:rsidRPr="00224159">
        <w:rPr>
          <w:rFonts w:eastAsia="Times New Roman"/>
          <w:lang w:eastAsia="ru-RU"/>
        </w:rPr>
        <w:t xml:space="preserve">родительских собраниях, </w:t>
      </w:r>
      <w:r w:rsidRPr="004514F9">
        <w:rPr>
          <w:rFonts w:eastAsia="Times New Roman"/>
          <w:lang w:eastAsia="ru-RU"/>
        </w:rPr>
        <w:t xml:space="preserve">при поступлении вопросов по направлению «оказание государственных услуг», даются </w:t>
      </w:r>
      <w:r w:rsidRPr="004514F9">
        <w:rPr>
          <w:rFonts w:eastAsia="Times New Roman"/>
          <w:lang w:eastAsia="ru-RU"/>
        </w:rPr>
        <w:lastRenderedPageBreak/>
        <w:t>исчерпывающие ответы, озвучиваются показатели за отчетный период, обсуждаются предложения и возникающие вопросы</w:t>
      </w:r>
      <w:r w:rsidR="0020486A" w:rsidRPr="00224159">
        <w:rPr>
          <w:rFonts w:eastAsia="Times New Roman"/>
          <w:lang w:eastAsia="ru-RU"/>
        </w:rPr>
        <w:t>.</w:t>
      </w:r>
    </w:p>
    <w:p w:rsidR="00745B0C" w:rsidRPr="00224159" w:rsidRDefault="0020486A" w:rsidP="00224159">
      <w:pPr>
        <w:jc w:val="both"/>
        <w:rPr>
          <w:rFonts w:eastAsia="Times New Roman"/>
          <w:b/>
          <w:bCs/>
          <w:lang w:eastAsia="ru-RU"/>
        </w:rPr>
      </w:pPr>
      <w:r w:rsidRPr="00224159">
        <w:tab/>
      </w:r>
      <w:r w:rsidRPr="00224159">
        <w:rPr>
          <w:rFonts w:eastAsia="Times New Roman"/>
          <w:b/>
          <w:bCs/>
          <w:lang w:eastAsia="ru-RU"/>
        </w:rPr>
        <w:t>III. Деятельность по совершенствованию процессов оказания государственных услуг.</w:t>
      </w:r>
    </w:p>
    <w:p w:rsidR="0020486A" w:rsidRPr="00224159" w:rsidRDefault="0020486A" w:rsidP="00224159">
      <w:pPr>
        <w:pStyle w:val="a6"/>
        <w:numPr>
          <w:ilvl w:val="0"/>
          <w:numId w:val="4"/>
        </w:numPr>
        <w:jc w:val="both"/>
        <w:rPr>
          <w:rFonts w:eastAsia="Times New Roman"/>
          <w:b/>
          <w:bCs/>
          <w:i/>
          <w:iCs/>
          <w:lang w:eastAsia="ru-RU"/>
        </w:rPr>
      </w:pPr>
      <w:r w:rsidRPr="00224159">
        <w:rPr>
          <w:rFonts w:eastAsia="Times New Roman"/>
          <w:b/>
          <w:bCs/>
          <w:i/>
          <w:iCs/>
          <w:lang w:eastAsia="ru-RU"/>
        </w:rPr>
        <w:t>Результаты оптимизации и автоматизации процессов оказания государственных услуг</w:t>
      </w:r>
    </w:p>
    <w:p w:rsidR="0020486A" w:rsidRPr="00224159" w:rsidRDefault="0020486A" w:rsidP="00224159">
      <w:pPr>
        <w:spacing w:after="150" w:line="240" w:lineRule="auto"/>
        <w:jc w:val="both"/>
        <w:rPr>
          <w:rFonts w:eastAsia="Times New Roman"/>
          <w:lang w:eastAsia="ru-RU"/>
        </w:rPr>
      </w:pPr>
      <w:r w:rsidRPr="00224159">
        <w:rPr>
          <w:rFonts w:eastAsia="Times New Roman"/>
          <w:lang w:eastAsia="ru-RU"/>
        </w:rPr>
        <w:t xml:space="preserve">Целью оптимизации и автоматизации государственных услуг является упрощение и ускорение процесса оказания государственных услуг, оказываемых </w:t>
      </w:r>
      <w:proofErr w:type="spellStart"/>
      <w:r w:rsidRPr="00224159">
        <w:rPr>
          <w:rFonts w:eastAsia="Times New Roman"/>
          <w:lang w:eastAsia="ru-RU"/>
        </w:rPr>
        <w:t>услугодателями</w:t>
      </w:r>
      <w:proofErr w:type="spellEnd"/>
      <w:r w:rsidRPr="00224159">
        <w:rPr>
          <w:rFonts w:eastAsia="Times New Roman"/>
          <w:lang w:eastAsia="ru-RU"/>
        </w:rPr>
        <w:t xml:space="preserve"> школы. Ответственными за оказание госуслуг в школе проводится работа по разъяснению работникам, родителям, о необходимости получения электронно-цифровых подписей, для дальнейшей возможности получения государственных услуг в электронном формате.</w:t>
      </w:r>
    </w:p>
    <w:p w:rsidR="00745B0C" w:rsidRPr="00224159" w:rsidRDefault="0020486A" w:rsidP="00224159">
      <w:pPr>
        <w:jc w:val="both"/>
      </w:pPr>
      <w:r w:rsidRPr="00224159">
        <w:tab/>
      </w:r>
      <w:r w:rsidRPr="00224159">
        <w:rPr>
          <w:rFonts w:eastAsia="Times New Roman"/>
          <w:b/>
          <w:bCs/>
          <w:i/>
          <w:iCs/>
          <w:lang w:eastAsia="ru-RU"/>
        </w:rPr>
        <w:t>2. Мероприятия, направленные на повышение квалификации сотрудников в сфере оказания государственных услуг</w:t>
      </w:r>
    </w:p>
    <w:p w:rsidR="0020486A" w:rsidRPr="00224159" w:rsidRDefault="0020486A" w:rsidP="009D4434">
      <w:pPr>
        <w:spacing w:after="150" w:line="240" w:lineRule="auto"/>
        <w:jc w:val="both"/>
        <w:rPr>
          <w:rFonts w:eastAsia="Times New Roman"/>
          <w:lang w:eastAsia="ru-RU"/>
        </w:rPr>
      </w:pPr>
      <w:r w:rsidRPr="004514F9">
        <w:rPr>
          <w:rFonts w:eastAsia="Times New Roman"/>
          <w:lang w:eastAsia="ru-RU"/>
        </w:rPr>
        <w:t>Ответственные за оказание государственных услуг (</w:t>
      </w:r>
      <w:r w:rsidR="004E20A3">
        <w:rPr>
          <w:rFonts w:eastAsia="Times New Roman"/>
          <w:lang w:eastAsia="ru-RU"/>
        </w:rPr>
        <w:t>5</w:t>
      </w:r>
      <w:r w:rsidRPr="004514F9">
        <w:rPr>
          <w:rFonts w:eastAsia="Times New Roman"/>
          <w:lang w:eastAsia="ru-RU"/>
        </w:rPr>
        <w:t xml:space="preserve"> человек) повышают свои знания, путем изучения соответствующих Законов, правил, методических рекомендаций, стандартов и ре</w:t>
      </w:r>
      <w:r w:rsidRPr="00224159">
        <w:rPr>
          <w:rFonts w:eastAsia="Times New Roman"/>
          <w:lang w:eastAsia="ru-RU"/>
        </w:rPr>
        <w:t>гламентов государственных услуг</w:t>
      </w:r>
      <w:r w:rsidR="009D4434">
        <w:rPr>
          <w:rFonts w:eastAsia="Times New Roman"/>
          <w:lang w:eastAsia="ru-RU"/>
        </w:rPr>
        <w:t>.</w:t>
      </w:r>
    </w:p>
    <w:p w:rsidR="0020486A" w:rsidRPr="00224159" w:rsidRDefault="0020486A" w:rsidP="00224159">
      <w:pPr>
        <w:spacing w:after="150" w:line="240" w:lineRule="auto"/>
        <w:jc w:val="both"/>
        <w:rPr>
          <w:rFonts w:eastAsia="Times New Roman"/>
          <w:lang w:eastAsia="ru-RU"/>
        </w:rPr>
      </w:pPr>
      <w:r w:rsidRPr="00224159">
        <w:rPr>
          <w:rFonts w:eastAsia="Times New Roman"/>
          <w:lang w:eastAsia="ru-RU"/>
        </w:rPr>
        <w:tab/>
      </w:r>
      <w:r w:rsidRPr="00224159">
        <w:rPr>
          <w:rFonts w:eastAsia="Times New Roman"/>
          <w:b/>
          <w:bCs/>
          <w:lang w:eastAsia="ru-RU"/>
        </w:rPr>
        <w:t xml:space="preserve">IV. Контроль за качеством оказания государственных услуг. </w:t>
      </w:r>
    </w:p>
    <w:p w:rsidR="0020486A" w:rsidRPr="00224159" w:rsidRDefault="0020486A" w:rsidP="00224159">
      <w:pPr>
        <w:pStyle w:val="a6"/>
        <w:numPr>
          <w:ilvl w:val="0"/>
          <w:numId w:val="5"/>
        </w:numPr>
        <w:spacing w:after="150" w:line="240" w:lineRule="auto"/>
        <w:jc w:val="both"/>
        <w:rPr>
          <w:rFonts w:eastAsia="Times New Roman"/>
          <w:b/>
          <w:bCs/>
          <w:i/>
          <w:iCs/>
          <w:lang w:eastAsia="ru-RU"/>
        </w:rPr>
      </w:pPr>
      <w:r w:rsidRPr="00224159">
        <w:rPr>
          <w:rFonts w:eastAsia="Times New Roman"/>
          <w:b/>
          <w:bCs/>
          <w:i/>
          <w:iCs/>
          <w:lang w:eastAsia="ru-RU"/>
        </w:rPr>
        <w:t xml:space="preserve">Информация о жалобах </w:t>
      </w:r>
      <w:proofErr w:type="spellStart"/>
      <w:r w:rsidRPr="00224159">
        <w:rPr>
          <w:rFonts w:eastAsia="Times New Roman"/>
          <w:b/>
          <w:bCs/>
          <w:i/>
          <w:iCs/>
          <w:lang w:eastAsia="ru-RU"/>
        </w:rPr>
        <w:t>услугополучателей</w:t>
      </w:r>
      <w:proofErr w:type="spellEnd"/>
      <w:r w:rsidRPr="00224159">
        <w:rPr>
          <w:rFonts w:eastAsia="Times New Roman"/>
          <w:b/>
          <w:bCs/>
          <w:i/>
          <w:iCs/>
          <w:lang w:eastAsia="ru-RU"/>
        </w:rPr>
        <w:t xml:space="preserve"> по вопросам оказания государственных услуг</w:t>
      </w:r>
    </w:p>
    <w:p w:rsidR="0020486A" w:rsidRPr="00224159" w:rsidRDefault="0020486A" w:rsidP="00224159">
      <w:pPr>
        <w:spacing w:after="150" w:line="240" w:lineRule="auto"/>
        <w:jc w:val="both"/>
        <w:rPr>
          <w:rFonts w:eastAsia="Times New Roman"/>
          <w:bCs/>
          <w:lang w:eastAsia="ru-RU"/>
        </w:rPr>
      </w:pPr>
      <w:r w:rsidRPr="00224159">
        <w:rPr>
          <w:rFonts w:eastAsia="Times New Roman"/>
          <w:bCs/>
          <w:lang w:eastAsia="ru-RU"/>
        </w:rPr>
        <w:t xml:space="preserve">Жалоб по вопросам оказания государственных услуг от </w:t>
      </w:r>
      <w:proofErr w:type="spellStart"/>
      <w:r w:rsidRPr="00224159">
        <w:rPr>
          <w:rFonts w:eastAsia="Times New Roman"/>
          <w:bCs/>
          <w:lang w:eastAsia="ru-RU"/>
        </w:rPr>
        <w:t>услугополучателей</w:t>
      </w:r>
      <w:proofErr w:type="spellEnd"/>
      <w:r w:rsidRPr="00224159">
        <w:rPr>
          <w:rFonts w:eastAsia="Times New Roman"/>
          <w:bCs/>
          <w:lang w:eastAsia="ru-RU"/>
        </w:rPr>
        <w:t xml:space="preserve"> за отчетный период не поступало.</w:t>
      </w:r>
    </w:p>
    <w:p w:rsidR="0020486A" w:rsidRPr="00224159" w:rsidRDefault="0020486A" w:rsidP="00224159">
      <w:pPr>
        <w:pStyle w:val="a6"/>
        <w:numPr>
          <w:ilvl w:val="0"/>
          <w:numId w:val="5"/>
        </w:numPr>
        <w:spacing w:after="150" w:line="240" w:lineRule="auto"/>
        <w:jc w:val="both"/>
        <w:rPr>
          <w:rFonts w:eastAsia="Times New Roman"/>
          <w:b/>
          <w:bCs/>
          <w:i/>
          <w:iCs/>
          <w:lang w:eastAsia="ru-RU"/>
        </w:rPr>
      </w:pPr>
      <w:r w:rsidRPr="00224159">
        <w:rPr>
          <w:rFonts w:eastAsia="Times New Roman"/>
          <w:b/>
          <w:bCs/>
          <w:i/>
          <w:iCs/>
          <w:lang w:eastAsia="ru-RU"/>
        </w:rPr>
        <w:t xml:space="preserve">Результаты внутреннего контроля за качеством оказания государственных услуг </w:t>
      </w:r>
    </w:p>
    <w:p w:rsidR="009D4434" w:rsidRPr="009D4434" w:rsidRDefault="0020486A" w:rsidP="00224159">
      <w:pPr>
        <w:spacing w:after="150" w:line="240" w:lineRule="auto"/>
        <w:jc w:val="both"/>
        <w:rPr>
          <w:rFonts w:eastAsia="Times New Roman"/>
          <w:lang w:eastAsia="ru-RU"/>
        </w:rPr>
      </w:pPr>
      <w:r w:rsidRPr="009D4434">
        <w:rPr>
          <w:rFonts w:eastAsia="Times New Roman"/>
          <w:lang w:eastAsia="ru-RU"/>
        </w:rPr>
        <w:t>В целях контроля качества оказания государственных услуг ежемесячно подготавливается и сводится отчетность оказания государственных услуг </w:t>
      </w:r>
      <w:r w:rsidR="009D4434" w:rsidRPr="009D4434">
        <w:rPr>
          <w:lang w:eastAsia="ru-RU"/>
        </w:rPr>
        <w:t>КГУ «</w:t>
      </w:r>
      <w:proofErr w:type="spellStart"/>
      <w:r w:rsidR="004E20A3">
        <w:rPr>
          <w:lang w:eastAsia="ru-RU"/>
        </w:rPr>
        <w:t>Талдыкольская</w:t>
      </w:r>
      <w:proofErr w:type="spellEnd"/>
      <w:r w:rsidR="004E20A3">
        <w:rPr>
          <w:lang w:eastAsia="ru-RU"/>
        </w:rPr>
        <w:t xml:space="preserve"> основная средняя </w:t>
      </w:r>
      <w:r w:rsidR="009D4434" w:rsidRPr="009D4434">
        <w:rPr>
          <w:lang w:eastAsia="ru-RU"/>
        </w:rPr>
        <w:t xml:space="preserve">школа отдела образования Камыстинского района» УО </w:t>
      </w:r>
      <w:proofErr w:type="spellStart"/>
      <w:r w:rsidR="009D4434" w:rsidRPr="009D4434">
        <w:rPr>
          <w:lang w:eastAsia="ru-RU"/>
        </w:rPr>
        <w:t>акимата</w:t>
      </w:r>
      <w:proofErr w:type="spellEnd"/>
      <w:r w:rsidR="009D4434" w:rsidRPr="009D4434">
        <w:rPr>
          <w:lang w:eastAsia="ru-RU"/>
        </w:rPr>
        <w:t xml:space="preserve"> </w:t>
      </w:r>
      <w:proofErr w:type="spellStart"/>
      <w:r w:rsidR="009D4434" w:rsidRPr="009D4434">
        <w:rPr>
          <w:lang w:eastAsia="ru-RU"/>
        </w:rPr>
        <w:t>Костанайской</w:t>
      </w:r>
      <w:proofErr w:type="spellEnd"/>
      <w:r w:rsidR="009D4434" w:rsidRPr="009D4434">
        <w:rPr>
          <w:lang w:eastAsia="ru-RU"/>
        </w:rPr>
        <w:t xml:space="preserve"> области</w:t>
      </w:r>
      <w:r w:rsidR="009D4434" w:rsidRPr="009D4434">
        <w:rPr>
          <w:rFonts w:eastAsia="Times New Roman"/>
          <w:lang w:eastAsia="ru-RU"/>
        </w:rPr>
        <w:t>.</w:t>
      </w:r>
    </w:p>
    <w:p w:rsidR="0020486A" w:rsidRPr="00224159" w:rsidRDefault="0020486A" w:rsidP="00224159">
      <w:pPr>
        <w:spacing w:after="150" w:line="240" w:lineRule="auto"/>
        <w:jc w:val="both"/>
        <w:rPr>
          <w:rFonts w:eastAsia="Times New Roman"/>
          <w:lang w:eastAsia="ru-RU"/>
        </w:rPr>
      </w:pPr>
      <w:r w:rsidRPr="00224159">
        <w:rPr>
          <w:rFonts w:eastAsia="Times New Roman"/>
          <w:lang w:eastAsia="ru-RU"/>
        </w:rPr>
        <w:t xml:space="preserve">Ежегодно осуществляются проверки деятельности в сфере оказания государственных услуг, по итогам, выявленные замечания незамедлительно устраняются, в ходе проверок даются рекомендации, поручения.  Так, согласно утвержденного </w:t>
      </w:r>
      <w:proofErr w:type="gramStart"/>
      <w:r w:rsidRPr="00224159">
        <w:rPr>
          <w:rFonts w:eastAsia="Times New Roman"/>
          <w:lang w:eastAsia="ru-RU"/>
        </w:rPr>
        <w:t>графика  на</w:t>
      </w:r>
      <w:proofErr w:type="gramEnd"/>
      <w:r w:rsidRPr="00224159">
        <w:rPr>
          <w:rFonts w:eastAsia="Times New Roman"/>
          <w:lang w:eastAsia="ru-RU"/>
        </w:rPr>
        <w:t xml:space="preserve"> 20</w:t>
      </w:r>
      <w:r w:rsidR="009D4434">
        <w:rPr>
          <w:rFonts w:eastAsia="Times New Roman"/>
          <w:lang w:eastAsia="ru-RU"/>
        </w:rPr>
        <w:t>22</w:t>
      </w:r>
      <w:r w:rsidRPr="00224159">
        <w:rPr>
          <w:rFonts w:eastAsia="Times New Roman"/>
          <w:lang w:eastAsia="ru-RU"/>
        </w:rPr>
        <w:t xml:space="preserve">  год   были  проверены документы по оказанию государственных услуг </w:t>
      </w:r>
      <w:r w:rsidR="002E0B75" w:rsidRPr="00224159">
        <w:rPr>
          <w:rFonts w:eastAsia="Times New Roman"/>
          <w:lang w:eastAsia="ru-RU"/>
        </w:rPr>
        <w:t xml:space="preserve">школы. </w:t>
      </w:r>
    </w:p>
    <w:p w:rsidR="0020486A" w:rsidRPr="009D4434" w:rsidRDefault="002E0B75" w:rsidP="00224159">
      <w:pPr>
        <w:spacing w:after="15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224159">
        <w:rPr>
          <w:rFonts w:eastAsia="Times New Roman"/>
          <w:b/>
          <w:bCs/>
          <w:lang w:eastAsia="ru-RU"/>
        </w:rPr>
        <w:t xml:space="preserve">V. Перспективы дальнейшей эффективности и повышения </w:t>
      </w:r>
      <w:r w:rsidRPr="009D4434">
        <w:rPr>
          <w:rFonts w:eastAsia="Times New Roman"/>
          <w:b/>
          <w:bCs/>
          <w:lang w:eastAsia="ru-RU"/>
        </w:rPr>
        <w:t xml:space="preserve">удовлетворенности </w:t>
      </w:r>
      <w:proofErr w:type="spellStart"/>
      <w:r w:rsidRPr="009D4434">
        <w:rPr>
          <w:rFonts w:eastAsia="Times New Roman"/>
          <w:b/>
          <w:bCs/>
          <w:lang w:eastAsia="ru-RU"/>
        </w:rPr>
        <w:t>услугополучателей</w:t>
      </w:r>
      <w:proofErr w:type="spellEnd"/>
      <w:r w:rsidRPr="009D4434">
        <w:rPr>
          <w:rFonts w:eastAsia="Times New Roman"/>
          <w:b/>
          <w:bCs/>
          <w:lang w:eastAsia="ru-RU"/>
        </w:rPr>
        <w:t xml:space="preserve"> качеством оказания государственных услуг</w:t>
      </w:r>
    </w:p>
    <w:p w:rsidR="002E0B75" w:rsidRPr="009D4434" w:rsidRDefault="002E0B75" w:rsidP="00224159">
      <w:pPr>
        <w:spacing w:after="150" w:line="240" w:lineRule="auto"/>
        <w:jc w:val="both"/>
        <w:rPr>
          <w:rFonts w:eastAsia="Times New Roman"/>
          <w:lang w:eastAsia="ru-RU"/>
        </w:rPr>
      </w:pPr>
      <w:r w:rsidRPr="009D4434">
        <w:rPr>
          <w:rFonts w:eastAsia="Times New Roman"/>
          <w:color w:val="3D3D3D"/>
          <w:shd w:val="clear" w:color="auto" w:fill="FFFFFF"/>
          <w:lang w:eastAsia="ru-RU"/>
        </w:rPr>
        <w:tab/>
      </w:r>
      <w:r w:rsidRPr="009D4434">
        <w:rPr>
          <w:rFonts w:eastAsia="Times New Roman"/>
          <w:lang w:eastAsia="ru-RU"/>
        </w:rPr>
        <w:t xml:space="preserve">Для дальнейшей эффективной </w:t>
      </w:r>
      <w:proofErr w:type="gramStart"/>
      <w:r w:rsidRPr="009D4434">
        <w:rPr>
          <w:rFonts w:eastAsia="Times New Roman"/>
          <w:lang w:eastAsia="ru-RU"/>
        </w:rPr>
        <w:t>работы  по</w:t>
      </w:r>
      <w:proofErr w:type="gramEnd"/>
      <w:r w:rsidRPr="009D4434">
        <w:rPr>
          <w:rFonts w:eastAsia="Times New Roman"/>
          <w:lang w:eastAsia="ru-RU"/>
        </w:rPr>
        <w:t xml:space="preserve"> оказанию государственных услуг, а также в целях повышения удовлетворенности </w:t>
      </w:r>
      <w:proofErr w:type="spellStart"/>
      <w:r w:rsidRPr="009D4434">
        <w:rPr>
          <w:rFonts w:eastAsia="Times New Roman"/>
          <w:lang w:eastAsia="ru-RU"/>
        </w:rPr>
        <w:t>услугополучателей</w:t>
      </w:r>
      <w:proofErr w:type="spellEnd"/>
      <w:r w:rsidRPr="009D4434">
        <w:rPr>
          <w:rFonts w:eastAsia="Times New Roman"/>
          <w:lang w:eastAsia="ru-RU"/>
        </w:rPr>
        <w:t xml:space="preserve"> качеством оказания государственных услуг:</w:t>
      </w:r>
    </w:p>
    <w:p w:rsidR="00745946" w:rsidRPr="009D4434" w:rsidRDefault="002E0B75" w:rsidP="00745946">
      <w:pPr>
        <w:spacing w:after="150" w:line="240" w:lineRule="auto"/>
        <w:jc w:val="both"/>
        <w:rPr>
          <w:rFonts w:eastAsia="Times New Roman"/>
          <w:lang w:eastAsia="ru-RU"/>
        </w:rPr>
      </w:pPr>
      <w:r w:rsidRPr="009D4434">
        <w:rPr>
          <w:rFonts w:eastAsia="Times New Roman"/>
          <w:lang w:eastAsia="ru-RU"/>
        </w:rPr>
        <w:t xml:space="preserve">1. Ответственные за оказание </w:t>
      </w:r>
      <w:r w:rsidR="00745946" w:rsidRPr="009D4434">
        <w:rPr>
          <w:lang w:eastAsia="ru-RU"/>
        </w:rPr>
        <w:t>КГУ «</w:t>
      </w:r>
      <w:proofErr w:type="spellStart"/>
      <w:r w:rsidR="00745946">
        <w:rPr>
          <w:lang w:eastAsia="ru-RU"/>
        </w:rPr>
        <w:t>Талдыкольская</w:t>
      </w:r>
      <w:proofErr w:type="spellEnd"/>
      <w:r w:rsidR="00745946">
        <w:rPr>
          <w:lang w:eastAsia="ru-RU"/>
        </w:rPr>
        <w:t xml:space="preserve"> основная средняя </w:t>
      </w:r>
      <w:r w:rsidR="00745946" w:rsidRPr="009D4434">
        <w:rPr>
          <w:lang w:eastAsia="ru-RU"/>
        </w:rPr>
        <w:t xml:space="preserve">школа отдела образования </w:t>
      </w:r>
      <w:proofErr w:type="spellStart"/>
      <w:r w:rsidR="00745946" w:rsidRPr="009D4434">
        <w:rPr>
          <w:lang w:eastAsia="ru-RU"/>
        </w:rPr>
        <w:t>Камыстинского</w:t>
      </w:r>
      <w:proofErr w:type="spellEnd"/>
      <w:r w:rsidR="00745946" w:rsidRPr="009D4434">
        <w:rPr>
          <w:lang w:eastAsia="ru-RU"/>
        </w:rPr>
        <w:t xml:space="preserve"> района» УО </w:t>
      </w:r>
      <w:proofErr w:type="spellStart"/>
      <w:r w:rsidR="00745946" w:rsidRPr="009D4434">
        <w:rPr>
          <w:lang w:eastAsia="ru-RU"/>
        </w:rPr>
        <w:t>акимата</w:t>
      </w:r>
      <w:proofErr w:type="spellEnd"/>
      <w:r w:rsidR="00745946" w:rsidRPr="009D4434">
        <w:rPr>
          <w:lang w:eastAsia="ru-RU"/>
        </w:rPr>
        <w:t xml:space="preserve"> </w:t>
      </w:r>
      <w:proofErr w:type="spellStart"/>
      <w:r w:rsidR="00745946" w:rsidRPr="009D4434">
        <w:rPr>
          <w:lang w:eastAsia="ru-RU"/>
        </w:rPr>
        <w:t>Костанайской</w:t>
      </w:r>
      <w:proofErr w:type="spellEnd"/>
      <w:r w:rsidR="00745946" w:rsidRPr="009D4434">
        <w:rPr>
          <w:lang w:eastAsia="ru-RU"/>
        </w:rPr>
        <w:t xml:space="preserve"> области</w:t>
      </w:r>
      <w:r w:rsidR="00745946" w:rsidRPr="009D4434">
        <w:rPr>
          <w:rFonts w:eastAsia="Times New Roman"/>
          <w:lang w:eastAsia="ru-RU"/>
        </w:rPr>
        <w:t xml:space="preserve"> </w:t>
      </w:r>
    </w:p>
    <w:p w:rsidR="002E0B75" w:rsidRPr="009D4434" w:rsidRDefault="002E0B75" w:rsidP="00224159">
      <w:pPr>
        <w:spacing w:after="150" w:line="240" w:lineRule="auto"/>
        <w:jc w:val="both"/>
        <w:rPr>
          <w:rFonts w:eastAsia="Times New Roman"/>
          <w:lang w:eastAsia="ru-RU"/>
        </w:rPr>
      </w:pPr>
      <w:r w:rsidRPr="009D4434">
        <w:rPr>
          <w:rFonts w:eastAsia="Times New Roman"/>
          <w:lang w:eastAsia="ru-RU"/>
        </w:rPr>
        <w:lastRenderedPageBreak/>
        <w:t>на постоянной основе будут повышать свою квалификацию в сфере оказания государственных услуг;</w:t>
      </w:r>
    </w:p>
    <w:p w:rsidR="002E0B75" w:rsidRPr="009D4434" w:rsidRDefault="002E0B75" w:rsidP="00224159">
      <w:pPr>
        <w:spacing w:after="150" w:line="240" w:lineRule="auto"/>
        <w:jc w:val="both"/>
        <w:rPr>
          <w:rFonts w:eastAsia="Times New Roman"/>
          <w:lang w:eastAsia="ru-RU"/>
        </w:rPr>
      </w:pPr>
      <w:r w:rsidRPr="009D4434">
        <w:rPr>
          <w:rFonts w:eastAsia="Times New Roman"/>
          <w:lang w:eastAsia="ru-RU"/>
        </w:rPr>
        <w:t> 2. При возникновении у потребителей госуслуг вопросов по сферам оказания государственных услуг, будут проводиться встречи, семинары по разъяснению требований стандартов, регламентов государственных услуг, по итогам которых будут вноситься предложения в вышестоящий орган;</w:t>
      </w:r>
    </w:p>
    <w:p w:rsidR="002E0B75" w:rsidRPr="009D4434" w:rsidRDefault="00224159" w:rsidP="00224159">
      <w:pPr>
        <w:spacing w:after="150" w:line="240" w:lineRule="auto"/>
        <w:jc w:val="both"/>
        <w:rPr>
          <w:rFonts w:eastAsia="Times New Roman"/>
          <w:lang w:eastAsia="ru-RU"/>
        </w:rPr>
      </w:pPr>
      <w:r w:rsidRPr="009D4434">
        <w:rPr>
          <w:rFonts w:eastAsia="Times New Roman"/>
          <w:lang w:eastAsia="ru-RU"/>
        </w:rPr>
        <w:t>3</w:t>
      </w:r>
      <w:r w:rsidR="002E0B75" w:rsidRPr="009D4434">
        <w:rPr>
          <w:rFonts w:eastAsia="Times New Roman"/>
          <w:lang w:eastAsia="ru-RU"/>
        </w:rPr>
        <w:t xml:space="preserve">. </w:t>
      </w:r>
      <w:proofErr w:type="gramStart"/>
      <w:r w:rsidR="002E0B75" w:rsidRPr="009D4434">
        <w:rPr>
          <w:rFonts w:eastAsia="Times New Roman"/>
          <w:lang w:eastAsia="ru-RU"/>
        </w:rPr>
        <w:t>Школой  будут</w:t>
      </w:r>
      <w:proofErr w:type="gramEnd"/>
      <w:r w:rsidR="002E0B75" w:rsidRPr="009D4434">
        <w:rPr>
          <w:rFonts w:eastAsia="Times New Roman"/>
          <w:lang w:eastAsia="ru-RU"/>
        </w:rPr>
        <w:t xml:space="preserve"> приняты все необходимые меры, направленные на своевременное оказание государственных услуг;</w:t>
      </w:r>
    </w:p>
    <w:p w:rsidR="0020486A" w:rsidRPr="009D4434" w:rsidRDefault="002E0B75" w:rsidP="00224159">
      <w:pPr>
        <w:spacing w:after="150" w:line="240" w:lineRule="auto"/>
        <w:jc w:val="both"/>
        <w:rPr>
          <w:rFonts w:eastAsia="Times New Roman"/>
          <w:color w:val="3D3D3D"/>
          <w:shd w:val="clear" w:color="auto" w:fill="FFFFFF"/>
          <w:lang w:eastAsia="ru-RU"/>
        </w:rPr>
      </w:pPr>
      <w:r w:rsidRPr="009D4434">
        <w:rPr>
          <w:rFonts w:eastAsia="Times New Roman"/>
          <w:lang w:eastAsia="ru-RU"/>
        </w:rPr>
        <w:t> </w:t>
      </w:r>
      <w:r w:rsidR="00224159" w:rsidRPr="009D4434">
        <w:rPr>
          <w:rFonts w:eastAsia="Times New Roman"/>
          <w:lang w:eastAsia="ru-RU"/>
        </w:rPr>
        <w:t>4</w:t>
      </w:r>
      <w:r w:rsidRPr="009D4434">
        <w:rPr>
          <w:rFonts w:eastAsia="Times New Roman"/>
          <w:lang w:eastAsia="ru-RU"/>
        </w:rPr>
        <w:t xml:space="preserve">. На постоянной основе будет проводиться работа по информированию </w:t>
      </w:r>
      <w:proofErr w:type="spellStart"/>
      <w:r w:rsidRPr="009D4434">
        <w:rPr>
          <w:rFonts w:eastAsia="Times New Roman"/>
          <w:lang w:eastAsia="ru-RU"/>
        </w:rPr>
        <w:t>услугополучателей</w:t>
      </w:r>
      <w:proofErr w:type="spellEnd"/>
      <w:r w:rsidRPr="009D4434">
        <w:rPr>
          <w:rFonts w:eastAsia="Times New Roman"/>
          <w:lang w:eastAsia="ru-RU"/>
        </w:rPr>
        <w:t xml:space="preserve"> в СМИ посредством Интернет-ресурса </w:t>
      </w:r>
      <w:r w:rsidR="00745946" w:rsidRPr="009D4434">
        <w:rPr>
          <w:lang w:eastAsia="ru-RU"/>
        </w:rPr>
        <w:t>КГУ «</w:t>
      </w:r>
      <w:proofErr w:type="spellStart"/>
      <w:r w:rsidR="00745946">
        <w:rPr>
          <w:lang w:eastAsia="ru-RU"/>
        </w:rPr>
        <w:t>Талдыкольская</w:t>
      </w:r>
      <w:proofErr w:type="spellEnd"/>
      <w:r w:rsidR="00745946">
        <w:rPr>
          <w:lang w:eastAsia="ru-RU"/>
        </w:rPr>
        <w:t xml:space="preserve"> основная средняя </w:t>
      </w:r>
      <w:r w:rsidR="00745946" w:rsidRPr="009D4434">
        <w:rPr>
          <w:lang w:eastAsia="ru-RU"/>
        </w:rPr>
        <w:t xml:space="preserve">школа отдела образования </w:t>
      </w:r>
      <w:proofErr w:type="spellStart"/>
      <w:r w:rsidR="00745946" w:rsidRPr="009D4434">
        <w:rPr>
          <w:lang w:eastAsia="ru-RU"/>
        </w:rPr>
        <w:t>Камыстинского</w:t>
      </w:r>
      <w:proofErr w:type="spellEnd"/>
      <w:r w:rsidR="00745946" w:rsidRPr="009D4434">
        <w:rPr>
          <w:lang w:eastAsia="ru-RU"/>
        </w:rPr>
        <w:t xml:space="preserve"> района» УО </w:t>
      </w:r>
      <w:proofErr w:type="spellStart"/>
      <w:r w:rsidR="00745946" w:rsidRPr="009D4434">
        <w:rPr>
          <w:lang w:eastAsia="ru-RU"/>
        </w:rPr>
        <w:t>акимата</w:t>
      </w:r>
      <w:proofErr w:type="spellEnd"/>
      <w:r w:rsidR="00745946" w:rsidRPr="009D4434">
        <w:rPr>
          <w:lang w:eastAsia="ru-RU"/>
        </w:rPr>
        <w:t xml:space="preserve"> </w:t>
      </w:r>
      <w:proofErr w:type="spellStart"/>
      <w:r w:rsidR="00745946" w:rsidRPr="009D4434">
        <w:rPr>
          <w:lang w:eastAsia="ru-RU"/>
        </w:rPr>
        <w:t>Костанайской</w:t>
      </w:r>
      <w:proofErr w:type="spellEnd"/>
      <w:r w:rsidR="00745946" w:rsidRPr="009D4434">
        <w:rPr>
          <w:lang w:eastAsia="ru-RU"/>
        </w:rPr>
        <w:t xml:space="preserve"> </w:t>
      </w:r>
      <w:proofErr w:type="gramStart"/>
      <w:r w:rsidR="00745946" w:rsidRPr="009D4434">
        <w:rPr>
          <w:lang w:eastAsia="ru-RU"/>
        </w:rPr>
        <w:t>области</w:t>
      </w:r>
      <w:r w:rsidR="00745946" w:rsidRPr="009D4434">
        <w:rPr>
          <w:rFonts w:eastAsia="Times New Roman"/>
          <w:lang w:eastAsia="ru-RU"/>
        </w:rPr>
        <w:t xml:space="preserve"> </w:t>
      </w:r>
      <w:r w:rsidRPr="009D4434">
        <w:rPr>
          <w:rFonts w:eastAsia="Times New Roman"/>
          <w:lang w:eastAsia="ru-RU"/>
        </w:rPr>
        <w:t xml:space="preserve"> веб</w:t>
      </w:r>
      <w:proofErr w:type="gramEnd"/>
      <w:r w:rsidRPr="009D4434">
        <w:rPr>
          <w:rFonts w:eastAsia="Times New Roman"/>
          <w:lang w:eastAsia="ru-RU"/>
        </w:rPr>
        <w:t>-сайт</w:t>
      </w:r>
      <w:r w:rsidR="00745946">
        <w:rPr>
          <w:rFonts w:eastAsia="Times New Roman"/>
          <w:lang w:eastAsia="ru-RU"/>
        </w:rPr>
        <w:t xml:space="preserve">а школы, школьной страницы </w:t>
      </w:r>
      <w:r w:rsidR="00745946">
        <w:rPr>
          <w:rFonts w:eastAsia="Times New Roman"/>
          <w:lang w:val="en-US" w:eastAsia="ru-RU"/>
        </w:rPr>
        <w:t>Instagram</w:t>
      </w:r>
      <w:r w:rsidRPr="009D4434">
        <w:rPr>
          <w:rFonts w:eastAsia="Times New Roman"/>
          <w:lang w:eastAsia="ru-RU"/>
        </w:rPr>
        <w:t>, о порядке получения государственных услуг в электронном формате</w:t>
      </w:r>
      <w:r w:rsidR="009D4434" w:rsidRPr="009D4434">
        <w:rPr>
          <w:rFonts w:eastAsia="Times New Roman"/>
          <w:lang w:eastAsia="ru-RU"/>
        </w:rPr>
        <w:t>.</w:t>
      </w:r>
    </w:p>
    <w:p w:rsidR="0020486A" w:rsidRPr="00224159" w:rsidRDefault="0020486A" w:rsidP="00224159">
      <w:pPr>
        <w:spacing w:after="150" w:line="240" w:lineRule="auto"/>
        <w:jc w:val="both"/>
        <w:rPr>
          <w:rFonts w:eastAsia="Times New Roman"/>
          <w:color w:val="3D3D3D"/>
          <w:shd w:val="clear" w:color="auto" w:fill="FFFFFF"/>
          <w:lang w:eastAsia="ru-RU"/>
        </w:rPr>
      </w:pPr>
    </w:p>
    <w:p w:rsidR="00745B0C" w:rsidRPr="00224159" w:rsidRDefault="00745B0C"/>
    <w:p w:rsidR="008319CC" w:rsidRPr="00224159" w:rsidRDefault="008319CC"/>
    <w:sectPr w:rsidR="008319CC" w:rsidRPr="00224159" w:rsidSect="00AA1216">
      <w:pgSz w:w="11906" w:h="16838"/>
      <w:pgMar w:top="567" w:right="720" w:bottom="567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0B68"/>
    <w:multiLevelType w:val="hybridMultilevel"/>
    <w:tmpl w:val="A27A9376"/>
    <w:lvl w:ilvl="0" w:tplc="63820F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1D0A0C"/>
    <w:multiLevelType w:val="hybridMultilevel"/>
    <w:tmpl w:val="FF2CFAEE"/>
    <w:lvl w:ilvl="0" w:tplc="FDB6B21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841236E"/>
    <w:multiLevelType w:val="hybridMultilevel"/>
    <w:tmpl w:val="BA8C14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C2348"/>
    <w:multiLevelType w:val="hybridMultilevel"/>
    <w:tmpl w:val="02CA56B2"/>
    <w:lvl w:ilvl="0" w:tplc="7FC05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052AE2"/>
    <w:multiLevelType w:val="multilevel"/>
    <w:tmpl w:val="C164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49"/>
    <w:rsid w:val="00034BB9"/>
    <w:rsid w:val="0004754B"/>
    <w:rsid w:val="0010559A"/>
    <w:rsid w:val="001F32BE"/>
    <w:rsid w:val="0020486A"/>
    <w:rsid w:val="00224159"/>
    <w:rsid w:val="002B77A6"/>
    <w:rsid w:val="002C3A0C"/>
    <w:rsid w:val="002D3881"/>
    <w:rsid w:val="002E0B75"/>
    <w:rsid w:val="004514F9"/>
    <w:rsid w:val="0049283D"/>
    <w:rsid w:val="004E20A3"/>
    <w:rsid w:val="005C5165"/>
    <w:rsid w:val="00633649"/>
    <w:rsid w:val="006C29A2"/>
    <w:rsid w:val="007333A2"/>
    <w:rsid w:val="00745946"/>
    <w:rsid w:val="00745B0C"/>
    <w:rsid w:val="007C1074"/>
    <w:rsid w:val="008319CC"/>
    <w:rsid w:val="009650BC"/>
    <w:rsid w:val="009D4434"/>
    <w:rsid w:val="00AA1216"/>
    <w:rsid w:val="00C070C9"/>
    <w:rsid w:val="00E201DC"/>
    <w:rsid w:val="00F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E92F"/>
  <w15:docId w15:val="{A37A0625-A6B1-496F-9866-8693E0A8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4F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8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5B0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45B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14F9"/>
    <w:rPr>
      <w:rFonts w:eastAsia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4514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514F9"/>
    <w:rPr>
      <w:b/>
      <w:bCs/>
    </w:rPr>
  </w:style>
  <w:style w:type="character" w:styleId="a9">
    <w:name w:val="Emphasis"/>
    <w:basedOn w:val="a0"/>
    <w:uiPriority w:val="20"/>
    <w:qFormat/>
    <w:rsid w:val="004514F9"/>
    <w:rPr>
      <w:i/>
      <w:iCs/>
    </w:rPr>
  </w:style>
  <w:style w:type="table" w:styleId="aa">
    <w:name w:val="Table Grid"/>
    <w:basedOn w:val="a1"/>
    <w:uiPriority w:val="59"/>
    <w:rsid w:val="00E2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C1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2020-01-22T11:19:00Z</cp:lastPrinted>
  <dcterms:created xsi:type="dcterms:W3CDTF">2022-12-27T10:33:00Z</dcterms:created>
  <dcterms:modified xsi:type="dcterms:W3CDTF">2023-03-19T14:27:00Z</dcterms:modified>
</cp:coreProperties>
</file>