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75" w:rsidRDefault="00B30175" w:rsidP="00B30175">
      <w:pPr>
        <w:rPr>
          <w:rFonts w:ascii="Times New Roman" w:hAnsi="Times New Roman" w:cs="Times New Roman"/>
          <w:sz w:val="28"/>
        </w:rPr>
      </w:pPr>
      <w:proofErr w:type="gramStart"/>
      <w:r w:rsidRPr="00B30175">
        <w:rPr>
          <w:rFonts w:ascii="Times New Roman" w:hAnsi="Times New Roman" w:cs="Times New Roman"/>
          <w:sz w:val="28"/>
        </w:rPr>
        <w:t>Социальным  педагогом</w:t>
      </w:r>
      <w:proofErr w:type="gramEnd"/>
      <w:r w:rsidRPr="00B3017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30175">
        <w:rPr>
          <w:rFonts w:ascii="Times New Roman" w:hAnsi="Times New Roman" w:cs="Times New Roman"/>
          <w:sz w:val="28"/>
        </w:rPr>
        <w:t>Байжуменовой</w:t>
      </w:r>
      <w:proofErr w:type="spellEnd"/>
      <w:r w:rsidRPr="00B30175">
        <w:rPr>
          <w:rFonts w:ascii="Times New Roman" w:hAnsi="Times New Roman" w:cs="Times New Roman"/>
          <w:sz w:val="28"/>
        </w:rPr>
        <w:t xml:space="preserve"> А.Д. проведена информационно-разъяснительная работа по оказанию государственной услуги </w:t>
      </w:r>
      <w:bookmarkStart w:id="0" w:name="_GoBack"/>
      <w:r w:rsidRPr="00B30175">
        <w:rPr>
          <w:rFonts w:ascii="Times New Roman" w:hAnsi="Times New Roman" w:cs="Times New Roman"/>
          <w:sz w:val="28"/>
        </w:rPr>
        <w:t>"Предоставление бесплатного и льготного  питания отдельным категориям обучающихся воспитанников в общеобразовательных школах".</w:t>
      </w:r>
      <w:bookmarkEnd w:id="0"/>
    </w:p>
    <w:p w:rsidR="00B30175" w:rsidRPr="00B30175" w:rsidRDefault="00B30175" w:rsidP="00B30175">
      <w:pPr>
        <w:rPr>
          <w:rFonts w:ascii="Times New Roman" w:hAnsi="Times New Roman" w:cs="Times New Roman"/>
          <w:sz w:val="28"/>
        </w:rPr>
      </w:pPr>
      <w:r w:rsidRPr="00B3017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33600" cy="1544141"/>
            <wp:effectExtent l="0" t="0" r="0" b="0"/>
            <wp:docPr id="1" name="Рисунок 1" descr="C:\Users\109\Desktop\материалы сайта\гос услуги\Гос услуги 23-24 уч год\гос услуга льготное питание ноябр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и 23-24 уч год\гос услуга льготное питание ноябрь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99" cy="15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75" w:rsidRPr="00B3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C"/>
    <w:rsid w:val="001A731C"/>
    <w:rsid w:val="00B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ABB4-EADB-44DD-A0D1-B12409C5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2023-12-01T07:17:00Z</dcterms:created>
  <dcterms:modified xsi:type="dcterms:W3CDTF">2023-12-01T07:18:00Z</dcterms:modified>
</cp:coreProperties>
</file>